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5FF" w:rsidRPr="002E15FF" w:rsidRDefault="002E15FF" w:rsidP="002E15FF">
      <w:pPr>
        <w:spacing w:after="0" w:line="276" w:lineRule="auto"/>
        <w:ind w:left="-709"/>
        <w:jc w:val="center"/>
        <w:rPr>
          <w:rFonts w:ascii="Times New Roman" w:eastAsia="Times New Roman" w:hAnsi="Times New Roman" w:cs="Times New Roman"/>
          <w:sz w:val="24"/>
          <w:szCs w:val="28"/>
        </w:rPr>
      </w:pPr>
      <w:r w:rsidRPr="002E15FF">
        <w:rPr>
          <w:rFonts w:ascii="Times New Roman" w:eastAsia="Times New Roman" w:hAnsi="Times New Roman" w:cs="Times New Roman"/>
          <w:sz w:val="24"/>
          <w:szCs w:val="28"/>
        </w:rPr>
        <w:t>Муниципальное общеобразовательное учреждение</w:t>
      </w:r>
    </w:p>
    <w:p w:rsidR="002E15FF" w:rsidRPr="002E15FF" w:rsidRDefault="002E15FF" w:rsidP="002E15FF">
      <w:pPr>
        <w:spacing w:after="0" w:line="276" w:lineRule="auto"/>
        <w:ind w:left="-709"/>
        <w:jc w:val="center"/>
        <w:rPr>
          <w:rFonts w:ascii="Times New Roman" w:eastAsia="Times New Roman" w:hAnsi="Times New Roman" w:cs="Times New Roman"/>
          <w:sz w:val="24"/>
          <w:szCs w:val="28"/>
        </w:rPr>
      </w:pPr>
      <w:r w:rsidRPr="002E15FF">
        <w:rPr>
          <w:rFonts w:ascii="Times New Roman" w:eastAsia="Times New Roman" w:hAnsi="Times New Roman" w:cs="Times New Roman"/>
          <w:sz w:val="24"/>
          <w:szCs w:val="28"/>
        </w:rPr>
        <w:t xml:space="preserve">средняя общеобразовательная школа №8 </w:t>
      </w:r>
    </w:p>
    <w:p w:rsidR="002E15FF" w:rsidRPr="002E15FF" w:rsidRDefault="002E15FF" w:rsidP="002E15FF">
      <w:pPr>
        <w:spacing w:after="0" w:line="276" w:lineRule="auto"/>
        <w:ind w:left="-709"/>
        <w:jc w:val="center"/>
        <w:rPr>
          <w:rFonts w:ascii="Times New Roman" w:eastAsia="Times New Roman" w:hAnsi="Times New Roman" w:cs="Times New Roman"/>
          <w:sz w:val="24"/>
          <w:szCs w:val="28"/>
        </w:rPr>
      </w:pPr>
      <w:r w:rsidRPr="002E15FF">
        <w:rPr>
          <w:rFonts w:ascii="Times New Roman" w:eastAsia="Times New Roman" w:hAnsi="Times New Roman" w:cs="Times New Roman"/>
          <w:sz w:val="24"/>
          <w:szCs w:val="28"/>
        </w:rPr>
        <w:t>г. Каменки Пензенской области</w:t>
      </w:r>
    </w:p>
    <w:p w:rsidR="002E15FF" w:rsidRPr="002E15FF" w:rsidRDefault="002E15FF" w:rsidP="002E15FF">
      <w:pPr>
        <w:spacing w:after="0" w:line="276" w:lineRule="auto"/>
        <w:ind w:left="-709"/>
        <w:jc w:val="center"/>
        <w:rPr>
          <w:rFonts w:ascii="Times New Roman" w:eastAsia="Times New Roman" w:hAnsi="Times New Roman" w:cs="Times New Roman"/>
          <w:sz w:val="24"/>
          <w:szCs w:val="28"/>
        </w:rPr>
      </w:pPr>
    </w:p>
    <w:p w:rsidR="002E15FF" w:rsidRPr="002E15FF" w:rsidRDefault="002E15FF" w:rsidP="002E15FF">
      <w:pPr>
        <w:spacing w:after="0" w:line="276" w:lineRule="auto"/>
        <w:ind w:left="-709"/>
        <w:jc w:val="center"/>
        <w:rPr>
          <w:rFonts w:ascii="Times New Roman" w:eastAsia="Times New Roman" w:hAnsi="Times New Roman" w:cs="Times New Roman"/>
          <w:sz w:val="28"/>
          <w:szCs w:val="28"/>
        </w:rPr>
      </w:pPr>
    </w:p>
    <w:p w:rsidR="002E15FF" w:rsidRPr="002E15FF" w:rsidRDefault="002E15FF" w:rsidP="002E15FF">
      <w:pPr>
        <w:spacing w:after="0" w:line="276" w:lineRule="auto"/>
        <w:ind w:left="-709"/>
        <w:jc w:val="center"/>
        <w:rPr>
          <w:rFonts w:ascii="Times New Roman" w:eastAsia="Times New Roman" w:hAnsi="Times New Roman" w:cs="Times New Roman"/>
          <w:sz w:val="28"/>
          <w:szCs w:val="28"/>
        </w:rPr>
      </w:pPr>
    </w:p>
    <w:p w:rsidR="002E15FF" w:rsidRPr="002E15FF" w:rsidRDefault="002E15FF" w:rsidP="002E15FF">
      <w:pPr>
        <w:spacing w:after="0" w:line="240" w:lineRule="auto"/>
        <w:ind w:left="-709"/>
        <w:rPr>
          <w:rFonts w:ascii="Times New Roman" w:hAnsi="Times New Roman" w:cs="Times New Roman"/>
          <w:sz w:val="24"/>
          <w:szCs w:val="24"/>
          <w:lang w:eastAsia="en-US"/>
        </w:rPr>
      </w:pPr>
      <w:r w:rsidRPr="002E15FF">
        <w:rPr>
          <w:rFonts w:ascii="Times New Roman" w:hAnsi="Times New Roman" w:cs="Times New Roman"/>
          <w:sz w:val="24"/>
          <w:szCs w:val="24"/>
          <w:lang w:eastAsia="en-US"/>
        </w:rPr>
        <w:t xml:space="preserve">Принято                                                                                               «УТВЕРЖДАЮ» </w:t>
      </w:r>
    </w:p>
    <w:p w:rsidR="002E15FF" w:rsidRPr="002E15FF" w:rsidRDefault="002E15FF" w:rsidP="002E15FF">
      <w:pPr>
        <w:spacing w:after="0" w:line="240" w:lineRule="auto"/>
        <w:ind w:left="-709"/>
        <w:rPr>
          <w:rFonts w:ascii="Times New Roman" w:hAnsi="Times New Roman" w:cs="Times New Roman"/>
          <w:sz w:val="24"/>
          <w:szCs w:val="24"/>
          <w:lang w:eastAsia="en-US"/>
        </w:rPr>
      </w:pPr>
      <w:r w:rsidRPr="002E15FF">
        <w:rPr>
          <w:rFonts w:ascii="Times New Roman" w:hAnsi="Times New Roman" w:cs="Times New Roman"/>
          <w:sz w:val="24"/>
          <w:szCs w:val="24"/>
          <w:lang w:eastAsia="en-US"/>
        </w:rPr>
        <w:t>педагогическим советом                                                                    пр. № 28 от 31.08.2023г</w:t>
      </w:r>
    </w:p>
    <w:p w:rsidR="002E15FF" w:rsidRPr="002E15FF" w:rsidRDefault="002E15FF" w:rsidP="002E15FF">
      <w:pPr>
        <w:spacing w:after="0" w:line="240" w:lineRule="auto"/>
        <w:ind w:left="-709"/>
        <w:rPr>
          <w:rFonts w:ascii="Times New Roman" w:hAnsi="Times New Roman" w:cs="Times New Roman"/>
          <w:sz w:val="24"/>
          <w:szCs w:val="24"/>
          <w:lang w:eastAsia="en-US"/>
        </w:rPr>
      </w:pPr>
      <w:r w:rsidRPr="002E15FF">
        <w:rPr>
          <w:rFonts w:ascii="Times New Roman" w:hAnsi="Times New Roman" w:cs="Times New Roman"/>
          <w:sz w:val="24"/>
          <w:szCs w:val="24"/>
          <w:lang w:eastAsia="en-US"/>
        </w:rPr>
        <w:t>МОУ СОШ №8                                                                                     Директор МОУ СОШ №8</w:t>
      </w:r>
    </w:p>
    <w:p w:rsidR="002E15FF" w:rsidRPr="002E15FF" w:rsidRDefault="002E15FF" w:rsidP="002E15FF">
      <w:pPr>
        <w:spacing w:after="0" w:line="240" w:lineRule="auto"/>
        <w:ind w:left="-709"/>
        <w:rPr>
          <w:rFonts w:ascii="Times New Roman" w:hAnsi="Times New Roman" w:cs="Times New Roman"/>
          <w:sz w:val="24"/>
          <w:szCs w:val="24"/>
          <w:lang w:eastAsia="en-US"/>
        </w:rPr>
      </w:pPr>
      <w:r w:rsidRPr="002E15FF">
        <w:rPr>
          <w:rFonts w:ascii="Times New Roman" w:hAnsi="Times New Roman" w:cs="Times New Roman"/>
          <w:sz w:val="24"/>
          <w:szCs w:val="24"/>
          <w:lang w:eastAsia="en-US"/>
        </w:rPr>
        <w:t>протокол № 1 от 31.08 2023г                                                     _____________ А.Н. Рябов</w:t>
      </w:r>
    </w:p>
    <w:p w:rsidR="002E15FF" w:rsidRDefault="002E15FF" w:rsidP="00300175">
      <w:pPr>
        <w:autoSpaceDE w:val="0"/>
        <w:autoSpaceDN w:val="0"/>
        <w:adjustRightInd w:val="0"/>
        <w:spacing w:after="0" w:line="240" w:lineRule="auto"/>
        <w:jc w:val="center"/>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p>
    <w:p w:rsidR="00300175" w:rsidRPr="002E15FF" w:rsidRDefault="00300175" w:rsidP="00300175">
      <w:pPr>
        <w:autoSpaceDE w:val="0"/>
        <w:autoSpaceDN w:val="0"/>
        <w:adjustRightInd w:val="0"/>
        <w:spacing w:after="0" w:line="240" w:lineRule="auto"/>
        <w:rPr>
          <w:rFonts w:ascii="Times New Roman" w:hAnsi="Times New Roman" w:cs="Times New Roman"/>
          <w:sz w:val="24"/>
          <w:szCs w:val="24"/>
        </w:rPr>
      </w:pPr>
      <w:r w:rsidRPr="002E15FF">
        <w:rPr>
          <w:rFonts w:ascii="Times New Roman" w:hAnsi="Times New Roman" w:cs="Times New Roman"/>
          <w:sz w:val="24"/>
          <w:szCs w:val="24"/>
        </w:rPr>
        <w:t xml:space="preserve">        </w:t>
      </w:r>
    </w:p>
    <w:p w:rsidR="00300175" w:rsidRPr="002E15FF" w:rsidRDefault="00300175" w:rsidP="00300175">
      <w:pPr>
        <w:spacing w:after="0" w:line="240" w:lineRule="auto"/>
        <w:jc w:val="center"/>
        <w:rPr>
          <w:rFonts w:ascii="Times New Roman" w:eastAsia="Times New Roman" w:hAnsi="Times New Roman" w:cs="Times New Roman"/>
          <w:b/>
          <w:color w:val="222222"/>
          <w:sz w:val="32"/>
          <w:szCs w:val="32"/>
          <w:highlight w:val="white"/>
        </w:rPr>
      </w:pPr>
    </w:p>
    <w:p w:rsidR="00300175" w:rsidRPr="002E15FF" w:rsidRDefault="00300175" w:rsidP="00300175">
      <w:pPr>
        <w:spacing w:after="0" w:line="240" w:lineRule="auto"/>
        <w:jc w:val="center"/>
        <w:rPr>
          <w:rFonts w:ascii="Times New Roman" w:eastAsia="Times New Roman" w:hAnsi="Times New Roman" w:cs="Times New Roman"/>
          <w:b/>
          <w:color w:val="222222"/>
          <w:sz w:val="32"/>
          <w:szCs w:val="32"/>
          <w:highlight w:val="white"/>
        </w:rPr>
      </w:pPr>
      <w:r w:rsidRPr="002E15FF">
        <w:rPr>
          <w:rFonts w:ascii="Times New Roman" w:eastAsia="Times New Roman" w:hAnsi="Times New Roman" w:cs="Times New Roman"/>
          <w:b/>
          <w:color w:val="222222"/>
          <w:sz w:val="32"/>
          <w:szCs w:val="32"/>
          <w:highlight w:val="white"/>
        </w:rPr>
        <w:t xml:space="preserve">РАБОЧАЯ ПРОГРАММА </w:t>
      </w:r>
    </w:p>
    <w:p w:rsidR="00300175" w:rsidRPr="002E15FF" w:rsidRDefault="00300175" w:rsidP="00300175">
      <w:pPr>
        <w:spacing w:after="0" w:line="240" w:lineRule="auto"/>
        <w:jc w:val="center"/>
        <w:rPr>
          <w:rFonts w:ascii="Times New Roman" w:eastAsia="Times New Roman" w:hAnsi="Times New Roman" w:cs="Times New Roman"/>
          <w:b/>
          <w:color w:val="222222"/>
          <w:sz w:val="32"/>
          <w:szCs w:val="32"/>
          <w:highlight w:val="white"/>
        </w:rPr>
      </w:pPr>
      <w:r w:rsidRPr="002E15FF">
        <w:rPr>
          <w:rFonts w:ascii="Times New Roman" w:eastAsia="Times New Roman" w:hAnsi="Times New Roman" w:cs="Times New Roman"/>
          <w:b/>
          <w:color w:val="222222"/>
          <w:sz w:val="32"/>
          <w:szCs w:val="32"/>
          <w:highlight w:val="white"/>
        </w:rPr>
        <w:t xml:space="preserve">КОРРЕКЦИОННОГО КУРСА </w:t>
      </w:r>
      <w:r w:rsidRPr="002E15FF">
        <w:rPr>
          <w:rFonts w:ascii="Times New Roman" w:eastAsia="Times New Roman" w:hAnsi="Times New Roman" w:cs="Times New Roman"/>
          <w:b/>
          <w:sz w:val="32"/>
          <w:szCs w:val="32"/>
        </w:rPr>
        <w:t>«РИТМИКА»</w:t>
      </w:r>
      <w:r w:rsidRPr="002E15FF">
        <w:rPr>
          <w:rFonts w:ascii="Times New Roman" w:eastAsia="Times New Roman" w:hAnsi="Times New Roman" w:cs="Times New Roman"/>
          <w:b/>
          <w:color w:val="222222"/>
          <w:sz w:val="32"/>
          <w:szCs w:val="32"/>
          <w:highlight w:val="white"/>
        </w:rPr>
        <w:t xml:space="preserve"> </w:t>
      </w:r>
    </w:p>
    <w:p w:rsidR="00300175" w:rsidRPr="002E15FF" w:rsidRDefault="00300175" w:rsidP="00300175">
      <w:pPr>
        <w:spacing w:after="0" w:line="240" w:lineRule="auto"/>
        <w:jc w:val="center"/>
        <w:rPr>
          <w:rFonts w:ascii="Times New Roman" w:eastAsia="Times New Roman" w:hAnsi="Times New Roman" w:cs="Times New Roman"/>
          <w:b/>
          <w:color w:val="222222"/>
          <w:sz w:val="32"/>
          <w:szCs w:val="32"/>
          <w:highlight w:val="white"/>
        </w:rPr>
      </w:pPr>
      <w:r w:rsidRPr="002E15FF">
        <w:rPr>
          <w:rFonts w:ascii="Times New Roman" w:eastAsia="Times New Roman" w:hAnsi="Times New Roman" w:cs="Times New Roman"/>
          <w:b/>
          <w:color w:val="222222"/>
          <w:sz w:val="32"/>
          <w:szCs w:val="32"/>
          <w:highlight w:val="white"/>
        </w:rPr>
        <w:t>для обучающихся по</w:t>
      </w:r>
    </w:p>
    <w:p w:rsidR="00300175" w:rsidRPr="002E15FF" w:rsidRDefault="00300175" w:rsidP="00300175">
      <w:pPr>
        <w:spacing w:after="0" w:line="240" w:lineRule="auto"/>
        <w:jc w:val="center"/>
        <w:rPr>
          <w:rFonts w:ascii="Times New Roman" w:eastAsia="Times New Roman" w:hAnsi="Times New Roman" w:cs="Times New Roman"/>
          <w:b/>
          <w:sz w:val="28"/>
          <w:szCs w:val="28"/>
        </w:rPr>
      </w:pPr>
      <w:r w:rsidRPr="002E15FF">
        <w:rPr>
          <w:rFonts w:ascii="Times New Roman" w:eastAsia="Times New Roman" w:hAnsi="Times New Roman" w:cs="Times New Roman"/>
          <w:b/>
          <w:color w:val="222222"/>
          <w:sz w:val="32"/>
          <w:szCs w:val="32"/>
          <w:highlight w:val="white"/>
        </w:rPr>
        <w:t>АДАПТИРОВАННОЙ ОСНОВНОЙ ОБРАЗОВАТЕЛЬНОЙ ПРОГРАММЕ ОСНОВНОГО ОБЩЕГО ОБРАЗОВАНИЯ СЛАБОВИДЯЩИХ ОБУЧАЮЩИХСЯ (ВАРИАНТ  4.2)</w:t>
      </w:r>
    </w:p>
    <w:p w:rsidR="00300175" w:rsidRPr="002E15FF" w:rsidRDefault="00300175" w:rsidP="00300175">
      <w:pPr>
        <w:spacing w:after="240" w:line="240" w:lineRule="auto"/>
        <w:jc w:val="center"/>
        <w:rPr>
          <w:rFonts w:ascii="Times New Roman" w:eastAsia="Times New Roman" w:hAnsi="Times New Roman" w:cs="Times New Roman"/>
          <w:b/>
          <w:color w:val="010101"/>
          <w:sz w:val="27"/>
          <w:szCs w:val="27"/>
        </w:rPr>
      </w:pPr>
      <w:r w:rsidRPr="002E15FF">
        <w:rPr>
          <w:rFonts w:ascii="Times New Roman" w:eastAsia="Times New Roman" w:hAnsi="Times New Roman" w:cs="Times New Roman"/>
          <w:b/>
          <w:color w:val="010101"/>
          <w:sz w:val="27"/>
          <w:szCs w:val="27"/>
        </w:rPr>
        <w:t>8 класс</w:t>
      </w:r>
    </w:p>
    <w:p w:rsidR="00300175" w:rsidRPr="002E15FF" w:rsidRDefault="00300175" w:rsidP="00300175">
      <w:pPr>
        <w:spacing w:after="240" w:line="240" w:lineRule="auto"/>
        <w:jc w:val="center"/>
        <w:rPr>
          <w:rFonts w:ascii="Times New Roman" w:eastAsia="Times New Roman" w:hAnsi="Times New Roman" w:cs="Times New Roman"/>
          <w:b/>
          <w:color w:val="010101"/>
          <w:sz w:val="27"/>
          <w:szCs w:val="27"/>
        </w:rPr>
      </w:pPr>
    </w:p>
    <w:p w:rsidR="00300175" w:rsidRPr="002E15FF" w:rsidRDefault="00300175" w:rsidP="00300175">
      <w:pPr>
        <w:spacing w:after="240" w:line="240" w:lineRule="auto"/>
        <w:jc w:val="center"/>
        <w:rPr>
          <w:rFonts w:ascii="Times New Roman" w:eastAsia="Times New Roman" w:hAnsi="Times New Roman" w:cs="Times New Roman"/>
          <w:b/>
          <w:color w:val="010101"/>
          <w:sz w:val="27"/>
          <w:szCs w:val="27"/>
        </w:rPr>
      </w:pPr>
    </w:p>
    <w:p w:rsidR="00300175" w:rsidRPr="002E15FF" w:rsidRDefault="00300175" w:rsidP="00300175">
      <w:pPr>
        <w:spacing w:after="240" w:line="240" w:lineRule="auto"/>
        <w:jc w:val="center"/>
        <w:rPr>
          <w:rFonts w:ascii="Times New Roman" w:eastAsia="Times New Roman" w:hAnsi="Times New Roman" w:cs="Times New Roman"/>
          <w:b/>
          <w:color w:val="010101"/>
          <w:sz w:val="27"/>
          <w:szCs w:val="27"/>
        </w:rPr>
      </w:pPr>
    </w:p>
    <w:p w:rsidR="00300175" w:rsidRPr="002E15FF" w:rsidRDefault="00300175" w:rsidP="00300175">
      <w:pPr>
        <w:spacing w:after="240" w:line="240" w:lineRule="auto"/>
        <w:jc w:val="center"/>
        <w:rPr>
          <w:rFonts w:ascii="Times New Roman" w:eastAsia="Times New Roman" w:hAnsi="Times New Roman" w:cs="Times New Roman"/>
          <w:b/>
          <w:color w:val="010101"/>
          <w:sz w:val="27"/>
          <w:szCs w:val="27"/>
        </w:rPr>
      </w:pPr>
    </w:p>
    <w:p w:rsidR="00300175" w:rsidRPr="002E15FF" w:rsidRDefault="00300175" w:rsidP="00300175">
      <w:pPr>
        <w:jc w:val="right"/>
        <w:rPr>
          <w:rFonts w:ascii="Times New Roman" w:hAnsi="Times New Roman" w:cs="Times New Roman"/>
        </w:rPr>
      </w:pPr>
      <w:r w:rsidRPr="002E15FF">
        <w:rPr>
          <w:rFonts w:ascii="Times New Roman" w:hAnsi="Times New Roman" w:cs="Times New Roman"/>
          <w:sz w:val="28"/>
          <w:szCs w:val="28"/>
        </w:rPr>
        <w:t xml:space="preserve">Составитель:  </w:t>
      </w:r>
    </w:p>
    <w:p w:rsidR="00300175" w:rsidRPr="002E15FF" w:rsidRDefault="00300175" w:rsidP="00300175">
      <w:pPr>
        <w:spacing w:after="240" w:line="240" w:lineRule="auto"/>
        <w:jc w:val="right"/>
        <w:rPr>
          <w:rFonts w:ascii="Times New Roman" w:eastAsia="Times New Roman" w:hAnsi="Times New Roman" w:cs="Times New Roman"/>
          <w:color w:val="010101"/>
          <w:sz w:val="27"/>
          <w:szCs w:val="27"/>
        </w:rPr>
      </w:pPr>
      <w:r w:rsidRPr="002E15FF">
        <w:rPr>
          <w:rFonts w:ascii="Times New Roman" w:eastAsia="Times New Roman" w:hAnsi="Times New Roman" w:cs="Times New Roman"/>
          <w:color w:val="010101"/>
          <w:sz w:val="27"/>
          <w:szCs w:val="27"/>
        </w:rPr>
        <w:t>Пименова Н. М.</w:t>
      </w:r>
    </w:p>
    <w:p w:rsidR="00300175" w:rsidRPr="002E15FF" w:rsidRDefault="00300175" w:rsidP="00300175">
      <w:pPr>
        <w:spacing w:after="240" w:line="240" w:lineRule="auto"/>
        <w:jc w:val="center"/>
        <w:rPr>
          <w:rFonts w:ascii="Times New Roman" w:eastAsia="Times New Roman" w:hAnsi="Times New Roman" w:cs="Times New Roman"/>
          <w:color w:val="010101"/>
          <w:sz w:val="27"/>
          <w:szCs w:val="27"/>
        </w:rPr>
      </w:pPr>
      <w:r w:rsidRPr="002E15FF">
        <w:rPr>
          <w:rFonts w:ascii="Times New Roman" w:eastAsia="Times New Roman" w:hAnsi="Times New Roman" w:cs="Times New Roman"/>
          <w:color w:val="010101"/>
          <w:sz w:val="27"/>
          <w:szCs w:val="27"/>
        </w:rPr>
        <w:t xml:space="preserve"> </w:t>
      </w:r>
    </w:p>
    <w:p w:rsidR="00300175" w:rsidRPr="002E15FF" w:rsidRDefault="00300175" w:rsidP="00300175">
      <w:pPr>
        <w:spacing w:after="240" w:line="240" w:lineRule="auto"/>
        <w:jc w:val="center"/>
        <w:rPr>
          <w:rFonts w:ascii="Times New Roman" w:eastAsia="Times New Roman" w:hAnsi="Times New Roman" w:cs="Times New Roman"/>
          <w:color w:val="010101"/>
          <w:sz w:val="27"/>
          <w:szCs w:val="27"/>
        </w:rPr>
      </w:pPr>
    </w:p>
    <w:p w:rsidR="00300175" w:rsidRPr="002E15FF" w:rsidRDefault="00300175" w:rsidP="00300175">
      <w:pPr>
        <w:spacing w:after="240" w:line="240" w:lineRule="auto"/>
        <w:jc w:val="center"/>
        <w:rPr>
          <w:rFonts w:ascii="Times New Roman" w:eastAsia="Times New Roman" w:hAnsi="Times New Roman" w:cs="Times New Roman"/>
          <w:color w:val="010101"/>
          <w:sz w:val="27"/>
          <w:szCs w:val="27"/>
        </w:rPr>
      </w:pPr>
    </w:p>
    <w:p w:rsidR="002E15FF" w:rsidRDefault="002E15FF" w:rsidP="00300175">
      <w:pPr>
        <w:spacing w:after="240" w:line="240" w:lineRule="auto"/>
        <w:jc w:val="center"/>
        <w:rPr>
          <w:rFonts w:ascii="Times New Roman" w:eastAsia="Times New Roman" w:hAnsi="Times New Roman" w:cs="Times New Roman"/>
          <w:color w:val="010101"/>
          <w:sz w:val="27"/>
          <w:szCs w:val="27"/>
        </w:rPr>
      </w:pPr>
    </w:p>
    <w:p w:rsidR="00300175" w:rsidRPr="002E15FF" w:rsidRDefault="00300175" w:rsidP="00300175">
      <w:pPr>
        <w:spacing w:after="240" w:line="240" w:lineRule="auto"/>
        <w:jc w:val="center"/>
        <w:rPr>
          <w:rFonts w:ascii="Times New Roman" w:eastAsia="Times New Roman" w:hAnsi="Times New Roman" w:cs="Times New Roman"/>
          <w:color w:val="010101"/>
          <w:sz w:val="27"/>
          <w:szCs w:val="27"/>
        </w:rPr>
      </w:pPr>
      <w:r w:rsidRPr="002E15FF">
        <w:rPr>
          <w:rFonts w:ascii="Times New Roman" w:eastAsia="Times New Roman" w:hAnsi="Times New Roman" w:cs="Times New Roman"/>
          <w:color w:val="010101"/>
          <w:sz w:val="27"/>
          <w:szCs w:val="27"/>
        </w:rPr>
        <w:t>2023</w:t>
      </w:r>
    </w:p>
    <w:p w:rsidR="002E15FF" w:rsidRPr="005A1267" w:rsidRDefault="002E15FF" w:rsidP="002E15FF">
      <w:pPr>
        <w:shd w:val="clear" w:color="auto" w:fill="FFFFFF"/>
        <w:spacing w:after="150" w:line="240" w:lineRule="auto"/>
        <w:jc w:val="center"/>
        <w:rPr>
          <w:rFonts w:ascii="Times New Roman" w:hAnsi="Times New Roman"/>
          <w:b/>
          <w:color w:val="000000"/>
          <w:sz w:val="28"/>
          <w:szCs w:val="21"/>
        </w:rPr>
      </w:pPr>
      <w:r w:rsidRPr="005A1267">
        <w:rPr>
          <w:rFonts w:ascii="Times New Roman" w:hAnsi="Times New Roman"/>
          <w:b/>
          <w:color w:val="000000"/>
          <w:sz w:val="28"/>
          <w:szCs w:val="21"/>
        </w:rPr>
        <w:lastRenderedPageBreak/>
        <w:t>ПОЯСНИТЕЛЬНАЯ ЗАПИСКА</w:t>
      </w:r>
    </w:p>
    <w:p w:rsidR="00897E68" w:rsidRPr="0051761C" w:rsidRDefault="00897E68" w:rsidP="00897E68">
      <w:pPr>
        <w:shd w:val="clear" w:color="auto" w:fill="FFFFFF"/>
        <w:spacing w:after="0"/>
        <w:ind w:firstLine="709"/>
        <w:jc w:val="both"/>
        <w:rPr>
          <w:rFonts w:ascii="Times New Roman" w:hAnsi="Times New Roman"/>
          <w:sz w:val="28"/>
          <w:szCs w:val="21"/>
        </w:rPr>
      </w:pPr>
      <w:proofErr w:type="gramStart"/>
      <w:r w:rsidRPr="0051761C">
        <w:rPr>
          <w:rFonts w:ascii="Times New Roman" w:hAnsi="Times New Roman"/>
          <w:sz w:val="28"/>
          <w:szCs w:val="21"/>
        </w:rPr>
        <w:t>Адаптированная образовательная рабочая программа  коррекционно-развивающей области «Ритмика» разработана в соответствии с Федеральным государственным образ</w:t>
      </w:r>
      <w:r w:rsidR="0051761C" w:rsidRPr="0051761C">
        <w:rPr>
          <w:rFonts w:ascii="Times New Roman" w:hAnsi="Times New Roman"/>
          <w:sz w:val="28"/>
          <w:szCs w:val="21"/>
        </w:rPr>
        <w:t>овательным стандартом основного</w:t>
      </w:r>
      <w:r w:rsidRPr="0051761C">
        <w:rPr>
          <w:rFonts w:ascii="Times New Roman" w:hAnsi="Times New Roman"/>
          <w:sz w:val="28"/>
          <w:szCs w:val="21"/>
        </w:rPr>
        <w:t xml:space="preserve"> общего образования обучающихс</w:t>
      </w:r>
      <w:r w:rsidR="0051761C" w:rsidRPr="0051761C">
        <w:rPr>
          <w:rFonts w:ascii="Times New Roman" w:hAnsi="Times New Roman"/>
          <w:sz w:val="28"/>
          <w:szCs w:val="21"/>
        </w:rPr>
        <w:t>я 5-10</w:t>
      </w:r>
      <w:r w:rsidRPr="0051761C">
        <w:rPr>
          <w:rFonts w:ascii="Times New Roman" w:hAnsi="Times New Roman"/>
          <w:sz w:val="28"/>
          <w:szCs w:val="21"/>
        </w:rPr>
        <w:t xml:space="preserve"> классов с ограниченными возможностями здоровья (далее - ФГОС, Стандарт) и представляет собой образовательную программу, адаптированную для обучающихся имеющих слабовидение с учетом их возрастных, типологических и индивидуальных особенностей, а также особых образовательных потребностей.</w:t>
      </w:r>
      <w:proofErr w:type="gramEnd"/>
    </w:p>
    <w:p w:rsidR="00952C8F" w:rsidRDefault="00952C8F" w:rsidP="00952C8F">
      <w:pPr>
        <w:shd w:val="clear" w:color="auto" w:fill="FFFFFF"/>
        <w:spacing w:after="0"/>
        <w:ind w:firstLine="709"/>
        <w:jc w:val="both"/>
        <w:rPr>
          <w:rFonts w:ascii="Times New Roman" w:hAnsi="Times New Roman"/>
          <w:sz w:val="28"/>
          <w:szCs w:val="21"/>
        </w:rPr>
      </w:pPr>
      <w:r w:rsidRPr="00952C8F">
        <w:rPr>
          <w:rFonts w:ascii="Times New Roman" w:hAnsi="Times New Roman"/>
          <w:sz w:val="28"/>
          <w:szCs w:val="21"/>
        </w:rPr>
        <w:t xml:space="preserve">Овладевая разнообразными движениями, дети совершенствуют двигательные навыки, у них развиваются мышечное чувство, пространственная ориентировка и координация, улучшается осанка, повышается жизненный тонус. </w:t>
      </w:r>
      <w:proofErr w:type="gramStart"/>
      <w:r w:rsidRPr="00952C8F">
        <w:rPr>
          <w:rFonts w:ascii="Times New Roman" w:hAnsi="Times New Roman"/>
          <w:sz w:val="28"/>
          <w:szCs w:val="21"/>
        </w:rPr>
        <w:t>Ритмическая деятельность</w:t>
      </w:r>
      <w:proofErr w:type="gramEnd"/>
      <w:r w:rsidRPr="00952C8F">
        <w:rPr>
          <w:rFonts w:ascii="Times New Roman" w:hAnsi="Times New Roman"/>
          <w:sz w:val="28"/>
          <w:szCs w:val="21"/>
        </w:rPr>
        <w:t xml:space="preserve"> способствует формированию четкости, точности движений, что сказывается на всей учебной деятельности школьников. На уроках ритмики происходит дальнейшее практическое освоение этих понятий, умений и навыков в специфической форме музыкальн</w:t>
      </w:r>
      <w:proofErr w:type="gramStart"/>
      <w:r w:rsidRPr="00952C8F">
        <w:rPr>
          <w:rFonts w:ascii="Times New Roman" w:hAnsi="Times New Roman"/>
          <w:sz w:val="28"/>
          <w:szCs w:val="21"/>
        </w:rPr>
        <w:t>о-</w:t>
      </w:r>
      <w:proofErr w:type="gramEnd"/>
      <w:r w:rsidRPr="00952C8F">
        <w:rPr>
          <w:rFonts w:ascii="Times New Roman" w:hAnsi="Times New Roman"/>
          <w:sz w:val="28"/>
          <w:szCs w:val="21"/>
        </w:rPr>
        <w:t xml:space="preserve"> ритмической деятельности.</w:t>
      </w:r>
    </w:p>
    <w:p w:rsidR="00BC4A0E" w:rsidRPr="00BC4A0E" w:rsidRDefault="00BC4A0E" w:rsidP="00BC4A0E">
      <w:pPr>
        <w:shd w:val="clear" w:color="auto" w:fill="FFFFFF"/>
        <w:spacing w:after="0"/>
        <w:ind w:firstLine="709"/>
        <w:jc w:val="both"/>
        <w:rPr>
          <w:rFonts w:ascii="Times New Roman" w:hAnsi="Times New Roman"/>
          <w:sz w:val="28"/>
          <w:szCs w:val="21"/>
        </w:rPr>
      </w:pPr>
      <w:r w:rsidRPr="00BC4A0E">
        <w:rPr>
          <w:rFonts w:ascii="Times New Roman" w:hAnsi="Times New Roman"/>
          <w:sz w:val="28"/>
          <w:szCs w:val="21"/>
        </w:rPr>
        <w:t xml:space="preserve">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 </w:t>
      </w:r>
    </w:p>
    <w:p w:rsidR="00BC4A0E" w:rsidRPr="00BC4A0E" w:rsidRDefault="00BC4A0E" w:rsidP="00BC4A0E">
      <w:pPr>
        <w:shd w:val="clear" w:color="auto" w:fill="FFFFFF"/>
        <w:spacing w:after="0"/>
        <w:ind w:firstLine="709"/>
        <w:jc w:val="both"/>
        <w:rPr>
          <w:rFonts w:ascii="Times New Roman" w:hAnsi="Times New Roman"/>
          <w:sz w:val="28"/>
          <w:szCs w:val="21"/>
        </w:rPr>
      </w:pPr>
      <w:r w:rsidRPr="00BC4A0E">
        <w:rPr>
          <w:rFonts w:ascii="Times New Roman" w:hAnsi="Times New Roman"/>
          <w:sz w:val="28"/>
          <w:szCs w:val="21"/>
        </w:rPr>
        <w:t xml:space="preserve">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функций,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 </w:t>
      </w:r>
    </w:p>
    <w:p w:rsidR="00BC4A0E" w:rsidRDefault="00BC4A0E" w:rsidP="00BC4A0E">
      <w:pPr>
        <w:shd w:val="clear" w:color="auto" w:fill="FFFFFF"/>
        <w:spacing w:after="0"/>
        <w:ind w:firstLine="709"/>
        <w:jc w:val="both"/>
        <w:rPr>
          <w:rFonts w:ascii="Times New Roman" w:hAnsi="Times New Roman"/>
          <w:sz w:val="28"/>
          <w:szCs w:val="21"/>
        </w:rPr>
      </w:pPr>
      <w:r w:rsidRPr="00BC4A0E">
        <w:rPr>
          <w:rFonts w:ascii="Times New Roman" w:hAnsi="Times New Roman"/>
          <w:sz w:val="28"/>
          <w:szCs w:val="21"/>
        </w:rPr>
        <w:t>Задания на самостоятельный выбор движений, соответствующих характеру мелодии, развивают у ребенка активность и воображение, координацию и выразительность движений.</w:t>
      </w:r>
    </w:p>
    <w:p w:rsidR="00BC4A0E" w:rsidRPr="00952C8F" w:rsidRDefault="00BC4A0E" w:rsidP="0051761C">
      <w:pPr>
        <w:shd w:val="clear" w:color="auto" w:fill="FFFFFF"/>
        <w:spacing w:after="0"/>
        <w:ind w:firstLine="709"/>
        <w:jc w:val="both"/>
        <w:rPr>
          <w:rFonts w:ascii="Times New Roman" w:hAnsi="Times New Roman"/>
          <w:sz w:val="28"/>
          <w:szCs w:val="21"/>
        </w:rPr>
      </w:pPr>
      <w:r w:rsidRPr="00BC4A0E">
        <w:rPr>
          <w:rFonts w:ascii="Times New Roman" w:hAnsi="Times New Roman"/>
          <w:sz w:val="28"/>
          <w:szCs w:val="21"/>
        </w:rPr>
        <w:t xml:space="preserve">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дети приобретают навыки организованных действий, дисциплинированности, учатся вежливо обращаться друг с другом. </w:t>
      </w:r>
    </w:p>
    <w:p w:rsidR="00952C8F" w:rsidRPr="00952C8F" w:rsidRDefault="00952C8F" w:rsidP="00952C8F">
      <w:pPr>
        <w:shd w:val="clear" w:color="auto" w:fill="FFFFFF"/>
        <w:spacing w:after="0"/>
        <w:ind w:firstLine="709"/>
        <w:jc w:val="both"/>
        <w:rPr>
          <w:rFonts w:ascii="Times New Roman" w:hAnsi="Times New Roman"/>
          <w:sz w:val="28"/>
          <w:szCs w:val="21"/>
        </w:rPr>
      </w:pPr>
      <w:r w:rsidRPr="00952C8F">
        <w:rPr>
          <w:rFonts w:ascii="Times New Roman" w:hAnsi="Times New Roman"/>
          <w:sz w:val="28"/>
          <w:szCs w:val="21"/>
        </w:rPr>
        <w:t>Для развития основных компетенций на уроках ритмики применяют следующие механизмы: «Ценностн</w:t>
      </w:r>
      <w:proofErr w:type="gramStart"/>
      <w:r w:rsidRPr="00952C8F">
        <w:rPr>
          <w:rFonts w:ascii="Times New Roman" w:hAnsi="Times New Roman"/>
          <w:sz w:val="28"/>
          <w:szCs w:val="21"/>
        </w:rPr>
        <w:t>о-</w:t>
      </w:r>
      <w:proofErr w:type="gramEnd"/>
      <w:r w:rsidRPr="00952C8F">
        <w:rPr>
          <w:rFonts w:ascii="Times New Roman" w:hAnsi="Times New Roman"/>
          <w:sz w:val="28"/>
          <w:szCs w:val="21"/>
        </w:rPr>
        <w:t xml:space="preserve"> смысловая компетенция»: постоянное обращение к реальной жизни, к окружающей действительности.</w:t>
      </w:r>
    </w:p>
    <w:p w:rsidR="00952C8F" w:rsidRPr="00952C8F" w:rsidRDefault="00952C8F" w:rsidP="00952C8F">
      <w:pPr>
        <w:shd w:val="clear" w:color="auto" w:fill="FFFFFF"/>
        <w:spacing w:after="0"/>
        <w:ind w:firstLine="709"/>
        <w:jc w:val="both"/>
        <w:rPr>
          <w:rFonts w:ascii="Times New Roman" w:hAnsi="Times New Roman"/>
          <w:sz w:val="28"/>
          <w:szCs w:val="21"/>
        </w:rPr>
      </w:pPr>
      <w:r w:rsidRPr="00952C8F">
        <w:rPr>
          <w:rFonts w:ascii="Times New Roman" w:hAnsi="Times New Roman"/>
          <w:sz w:val="28"/>
          <w:szCs w:val="21"/>
        </w:rPr>
        <w:t>«Образовательная компетенция»:</w:t>
      </w:r>
    </w:p>
    <w:p w:rsidR="00952C8F" w:rsidRPr="00952C8F" w:rsidRDefault="00952C8F" w:rsidP="00952C8F">
      <w:pPr>
        <w:pStyle w:val="a4"/>
        <w:numPr>
          <w:ilvl w:val="0"/>
          <w:numId w:val="9"/>
        </w:numPr>
        <w:shd w:val="clear" w:color="auto" w:fill="FFFFFF"/>
        <w:spacing w:after="0"/>
        <w:ind w:left="567"/>
        <w:jc w:val="both"/>
        <w:rPr>
          <w:rFonts w:ascii="Times New Roman" w:hAnsi="Times New Roman"/>
          <w:sz w:val="28"/>
          <w:szCs w:val="21"/>
        </w:rPr>
      </w:pPr>
      <w:r w:rsidRPr="00952C8F">
        <w:rPr>
          <w:rFonts w:ascii="Times New Roman" w:hAnsi="Times New Roman"/>
          <w:sz w:val="28"/>
          <w:szCs w:val="21"/>
        </w:rPr>
        <w:t>преодоление отклонений в психическом и физическом развитии;</w:t>
      </w:r>
    </w:p>
    <w:p w:rsidR="00952C8F" w:rsidRPr="00952C8F" w:rsidRDefault="00952C8F" w:rsidP="00952C8F">
      <w:pPr>
        <w:pStyle w:val="a4"/>
        <w:numPr>
          <w:ilvl w:val="0"/>
          <w:numId w:val="9"/>
        </w:numPr>
        <w:shd w:val="clear" w:color="auto" w:fill="FFFFFF"/>
        <w:spacing w:after="0"/>
        <w:ind w:left="567"/>
        <w:jc w:val="both"/>
        <w:rPr>
          <w:rFonts w:ascii="Times New Roman" w:hAnsi="Times New Roman"/>
          <w:sz w:val="28"/>
          <w:szCs w:val="21"/>
        </w:rPr>
      </w:pPr>
      <w:r w:rsidRPr="00952C8F">
        <w:rPr>
          <w:rFonts w:ascii="Times New Roman" w:hAnsi="Times New Roman"/>
          <w:sz w:val="28"/>
          <w:szCs w:val="21"/>
        </w:rPr>
        <w:lastRenderedPageBreak/>
        <w:t>развитие чувства ритма, музыкального слуха и памяти;</w:t>
      </w:r>
    </w:p>
    <w:p w:rsidR="00952C8F" w:rsidRPr="00952C8F" w:rsidRDefault="00952C8F" w:rsidP="00952C8F">
      <w:pPr>
        <w:pStyle w:val="a4"/>
        <w:numPr>
          <w:ilvl w:val="0"/>
          <w:numId w:val="9"/>
        </w:numPr>
        <w:shd w:val="clear" w:color="auto" w:fill="FFFFFF"/>
        <w:spacing w:after="0"/>
        <w:ind w:left="567"/>
        <w:jc w:val="both"/>
        <w:rPr>
          <w:rFonts w:ascii="Times New Roman" w:hAnsi="Times New Roman"/>
          <w:sz w:val="28"/>
          <w:szCs w:val="21"/>
        </w:rPr>
      </w:pPr>
      <w:r w:rsidRPr="00952C8F">
        <w:rPr>
          <w:rFonts w:ascii="Times New Roman" w:hAnsi="Times New Roman"/>
          <w:sz w:val="28"/>
          <w:szCs w:val="21"/>
        </w:rPr>
        <w:t>совершенствование музыкально – эстетического чувства;</w:t>
      </w:r>
    </w:p>
    <w:p w:rsidR="00952C8F" w:rsidRPr="00952C8F" w:rsidRDefault="00952C8F" w:rsidP="00952C8F">
      <w:pPr>
        <w:pStyle w:val="a4"/>
        <w:numPr>
          <w:ilvl w:val="0"/>
          <w:numId w:val="9"/>
        </w:numPr>
        <w:shd w:val="clear" w:color="auto" w:fill="FFFFFF"/>
        <w:spacing w:after="0"/>
        <w:ind w:left="567"/>
        <w:jc w:val="both"/>
        <w:rPr>
          <w:rFonts w:ascii="Times New Roman" w:hAnsi="Times New Roman"/>
          <w:sz w:val="28"/>
          <w:szCs w:val="21"/>
        </w:rPr>
      </w:pPr>
      <w:r w:rsidRPr="00952C8F">
        <w:rPr>
          <w:rFonts w:ascii="Times New Roman" w:hAnsi="Times New Roman"/>
          <w:sz w:val="28"/>
          <w:szCs w:val="21"/>
        </w:rPr>
        <w:t>совершенствование пространственной ориентировки и координации, улучшение осанки и повышение жизненного тонуса. «Учебная компетенция»</w:t>
      </w:r>
    </w:p>
    <w:p w:rsidR="00952C8F" w:rsidRPr="00952C8F" w:rsidRDefault="00952C8F" w:rsidP="00952C8F">
      <w:pPr>
        <w:pStyle w:val="a4"/>
        <w:numPr>
          <w:ilvl w:val="0"/>
          <w:numId w:val="9"/>
        </w:numPr>
        <w:shd w:val="clear" w:color="auto" w:fill="FFFFFF"/>
        <w:spacing w:after="0"/>
        <w:ind w:left="567"/>
        <w:jc w:val="both"/>
        <w:rPr>
          <w:rFonts w:ascii="Times New Roman" w:hAnsi="Times New Roman"/>
          <w:sz w:val="28"/>
          <w:szCs w:val="21"/>
        </w:rPr>
      </w:pPr>
      <w:r w:rsidRPr="00952C8F">
        <w:rPr>
          <w:rFonts w:ascii="Times New Roman" w:hAnsi="Times New Roman"/>
          <w:sz w:val="28"/>
          <w:szCs w:val="21"/>
        </w:rPr>
        <w:t>воспринимать на слух, различать и понимать такие специфические средства музыкального «языка», как звуковысотность, ладовая окрашенность, метроритм, динамика, темп.</w:t>
      </w:r>
    </w:p>
    <w:p w:rsidR="0051761C" w:rsidRDefault="00BC4A0E" w:rsidP="0051761C">
      <w:pPr>
        <w:shd w:val="clear" w:color="auto" w:fill="FFFFFF"/>
        <w:spacing w:after="0"/>
        <w:ind w:firstLine="709"/>
        <w:jc w:val="both"/>
        <w:rPr>
          <w:rFonts w:ascii="Times New Roman" w:hAnsi="Times New Roman"/>
          <w:bCs/>
          <w:sz w:val="28"/>
          <w:szCs w:val="21"/>
        </w:rPr>
      </w:pPr>
      <w:r w:rsidRPr="00BC4A0E">
        <w:rPr>
          <w:rFonts w:ascii="Times New Roman" w:hAnsi="Times New Roman"/>
          <w:b/>
          <w:bCs/>
          <w:sz w:val="28"/>
          <w:szCs w:val="21"/>
        </w:rPr>
        <w:t>Цель</w:t>
      </w:r>
      <w:r>
        <w:rPr>
          <w:rFonts w:ascii="Times New Roman" w:hAnsi="Times New Roman"/>
          <w:b/>
          <w:bCs/>
          <w:sz w:val="28"/>
          <w:szCs w:val="21"/>
        </w:rPr>
        <w:t xml:space="preserve">ю </w:t>
      </w:r>
      <w:r w:rsidRPr="00BC4A0E">
        <w:rPr>
          <w:rFonts w:ascii="Times New Roman" w:hAnsi="Times New Roman"/>
          <w:bCs/>
          <w:sz w:val="28"/>
          <w:szCs w:val="21"/>
        </w:rPr>
        <w:t>программы являются</w:t>
      </w:r>
      <w:r w:rsidRPr="00BC4A0E">
        <w:rPr>
          <w:rFonts w:ascii="Times New Roman" w:hAnsi="Times New Roman"/>
          <w:b/>
          <w:bCs/>
          <w:sz w:val="28"/>
          <w:szCs w:val="21"/>
        </w:rPr>
        <w:t xml:space="preserve"> – </w:t>
      </w:r>
      <w:r w:rsidRPr="00BC4A0E">
        <w:rPr>
          <w:rFonts w:ascii="Times New Roman" w:hAnsi="Times New Roman"/>
          <w:bCs/>
          <w:sz w:val="28"/>
          <w:szCs w:val="21"/>
        </w:rPr>
        <w:t>формирование разносторонне физически и творчески развитой личности, готовой к активной реализации своих способностей. Развитие творческой самостоятельности посредством освоения двигательной деятельности.</w:t>
      </w:r>
      <w:r w:rsidR="0051761C">
        <w:rPr>
          <w:rFonts w:ascii="Times New Roman" w:hAnsi="Times New Roman"/>
          <w:bCs/>
          <w:sz w:val="28"/>
          <w:szCs w:val="21"/>
        </w:rPr>
        <w:t xml:space="preserve"> </w:t>
      </w:r>
    </w:p>
    <w:p w:rsidR="00185E1C" w:rsidRDefault="00185E1C" w:rsidP="0051761C">
      <w:pPr>
        <w:shd w:val="clear" w:color="auto" w:fill="FFFFFF"/>
        <w:spacing w:after="0"/>
        <w:ind w:firstLine="709"/>
        <w:jc w:val="both"/>
        <w:rPr>
          <w:rFonts w:ascii="Times New Roman" w:hAnsi="Times New Roman"/>
          <w:bCs/>
          <w:sz w:val="28"/>
          <w:szCs w:val="21"/>
        </w:rPr>
      </w:pPr>
      <w:r w:rsidRPr="00185E1C">
        <w:rPr>
          <w:rFonts w:ascii="Times New Roman" w:hAnsi="Times New Roman"/>
          <w:bCs/>
          <w:sz w:val="28"/>
          <w:szCs w:val="21"/>
        </w:rPr>
        <w:t xml:space="preserve">Занятия способствуют развитию общей и речевой моторики, ориентировке в пространстве, укреплению здоровья, формированию навыков здорового образа жизни </w:t>
      </w:r>
      <w:proofErr w:type="gramStart"/>
      <w:r w:rsidRPr="00185E1C">
        <w:rPr>
          <w:rFonts w:ascii="Times New Roman" w:hAnsi="Times New Roman"/>
          <w:bCs/>
          <w:sz w:val="28"/>
          <w:szCs w:val="21"/>
        </w:rPr>
        <w:t>у</w:t>
      </w:r>
      <w:proofErr w:type="gramEnd"/>
      <w:r w:rsidRPr="00185E1C">
        <w:rPr>
          <w:rFonts w:ascii="Times New Roman" w:hAnsi="Times New Roman"/>
          <w:bCs/>
          <w:sz w:val="28"/>
          <w:szCs w:val="21"/>
        </w:rPr>
        <w:t xml:space="preserve"> обучающихся</w:t>
      </w:r>
      <w:r>
        <w:rPr>
          <w:rFonts w:ascii="Times New Roman" w:hAnsi="Times New Roman"/>
          <w:bCs/>
          <w:sz w:val="28"/>
          <w:szCs w:val="21"/>
        </w:rPr>
        <w:t>.</w:t>
      </w:r>
      <w:bookmarkStart w:id="0" w:name="_GoBack"/>
      <w:bookmarkEnd w:id="0"/>
    </w:p>
    <w:p w:rsidR="00D20868" w:rsidRPr="00E85597" w:rsidRDefault="00D20868" w:rsidP="00D20868">
      <w:pPr>
        <w:shd w:val="clear" w:color="auto" w:fill="FFFFFF"/>
        <w:spacing w:after="0"/>
        <w:ind w:firstLine="709"/>
        <w:jc w:val="both"/>
        <w:rPr>
          <w:rFonts w:ascii="Times New Roman" w:hAnsi="Times New Roman"/>
          <w:sz w:val="28"/>
          <w:szCs w:val="21"/>
        </w:rPr>
      </w:pPr>
      <w:r w:rsidRPr="00E85597">
        <w:rPr>
          <w:rFonts w:ascii="Times New Roman" w:hAnsi="Times New Roman"/>
          <w:b/>
          <w:bCs/>
          <w:sz w:val="28"/>
          <w:szCs w:val="21"/>
        </w:rPr>
        <w:t>Сроки реализации</w:t>
      </w:r>
    </w:p>
    <w:p w:rsidR="00D20868" w:rsidRDefault="00D20868" w:rsidP="00D20868">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Данная образовательная программа рассчитана на 1 год. Преподаваемый материал постепенно усложняется новыми элементами.</w:t>
      </w:r>
    </w:p>
    <w:p w:rsidR="00D20868" w:rsidRDefault="00D20868" w:rsidP="00D20868">
      <w:pPr>
        <w:spacing w:after="136" w:line="240" w:lineRule="auto"/>
        <w:ind w:left="720"/>
        <w:rPr>
          <w:rFonts w:ascii="Times New Roman" w:hAnsi="Times New Roman"/>
          <w:b/>
          <w:bCs/>
          <w:color w:val="000000"/>
          <w:sz w:val="28"/>
          <w:szCs w:val="28"/>
        </w:rPr>
      </w:pPr>
    </w:p>
    <w:p w:rsidR="00D20868" w:rsidRPr="00D20868" w:rsidRDefault="00D20868" w:rsidP="00D20868">
      <w:pPr>
        <w:spacing w:after="136" w:line="240" w:lineRule="auto"/>
        <w:ind w:left="720"/>
        <w:rPr>
          <w:rFonts w:ascii="Times New Roman" w:hAnsi="Times New Roman"/>
          <w:color w:val="000000"/>
          <w:sz w:val="32"/>
          <w:szCs w:val="28"/>
        </w:rPr>
      </w:pPr>
      <w:r w:rsidRPr="00D20868">
        <w:rPr>
          <w:rFonts w:ascii="Times New Roman" w:hAnsi="Times New Roman"/>
          <w:b/>
          <w:bCs/>
          <w:color w:val="000000"/>
          <w:sz w:val="32"/>
          <w:szCs w:val="28"/>
        </w:rPr>
        <w:t>Описание места коррекционного курса в учебном плане</w:t>
      </w:r>
    </w:p>
    <w:p w:rsidR="00D20868" w:rsidRPr="00C72C55" w:rsidRDefault="00D20868" w:rsidP="00D20868">
      <w:pPr>
        <w:spacing w:after="0"/>
        <w:ind w:firstLine="709"/>
        <w:jc w:val="both"/>
        <w:rPr>
          <w:rFonts w:ascii="Times New Roman" w:hAnsi="Times New Roman"/>
          <w:color w:val="000000"/>
          <w:sz w:val="28"/>
          <w:szCs w:val="28"/>
        </w:rPr>
      </w:pPr>
      <w:r w:rsidRPr="00C72C55">
        <w:rPr>
          <w:rFonts w:ascii="Times New Roman" w:hAnsi="Times New Roman"/>
          <w:color w:val="000000"/>
          <w:sz w:val="28"/>
          <w:szCs w:val="28"/>
        </w:rPr>
        <w:t>Рабочая программа «</w:t>
      </w:r>
      <w:r>
        <w:rPr>
          <w:rFonts w:ascii="Times New Roman" w:hAnsi="Times New Roman"/>
          <w:color w:val="000000"/>
          <w:sz w:val="28"/>
          <w:szCs w:val="28"/>
        </w:rPr>
        <w:t>Ритмика</w:t>
      </w:r>
      <w:r w:rsidRPr="00C72C55">
        <w:rPr>
          <w:rFonts w:ascii="Times New Roman" w:hAnsi="Times New Roman"/>
          <w:color w:val="000000"/>
          <w:sz w:val="28"/>
          <w:szCs w:val="28"/>
        </w:rPr>
        <w:t>» входит в часть учебного плана, формируемую участниками образовательных отношений, является частью коррекционно-развивающей области.</w:t>
      </w:r>
    </w:p>
    <w:p w:rsidR="00952C8F" w:rsidRDefault="00D20868" w:rsidP="00D20868">
      <w:pPr>
        <w:shd w:val="clear" w:color="auto" w:fill="FFFFFF"/>
        <w:spacing w:after="0"/>
        <w:ind w:firstLine="709"/>
        <w:jc w:val="both"/>
        <w:rPr>
          <w:rFonts w:ascii="Times New Roman" w:hAnsi="Times New Roman"/>
          <w:color w:val="000000"/>
          <w:sz w:val="28"/>
          <w:szCs w:val="28"/>
        </w:rPr>
      </w:pPr>
      <w:r w:rsidRPr="00C72C55">
        <w:rPr>
          <w:rFonts w:ascii="Times New Roman" w:hAnsi="Times New Roman"/>
          <w:color w:val="000000"/>
          <w:sz w:val="28"/>
          <w:szCs w:val="28"/>
        </w:rPr>
        <w:t>В соответствии с учебным планом коррекционный курс «</w:t>
      </w:r>
      <w:r>
        <w:rPr>
          <w:rFonts w:ascii="Times New Roman" w:hAnsi="Times New Roman"/>
          <w:color w:val="000000"/>
          <w:sz w:val="28"/>
          <w:szCs w:val="28"/>
        </w:rPr>
        <w:t>Ритмика</w:t>
      </w:r>
      <w:r w:rsidRPr="00C72C55">
        <w:rPr>
          <w:rFonts w:ascii="Times New Roman" w:hAnsi="Times New Roman"/>
          <w:color w:val="000000"/>
          <w:sz w:val="28"/>
          <w:szCs w:val="28"/>
        </w:rPr>
        <w:t xml:space="preserve">» реализуется </w:t>
      </w:r>
      <w:r>
        <w:rPr>
          <w:rFonts w:ascii="Times New Roman" w:hAnsi="Times New Roman"/>
          <w:color w:val="000000"/>
          <w:sz w:val="28"/>
          <w:szCs w:val="28"/>
        </w:rPr>
        <w:t>в 8</w:t>
      </w:r>
      <w:r w:rsidRPr="00C72C55">
        <w:rPr>
          <w:rFonts w:ascii="Times New Roman" w:hAnsi="Times New Roman"/>
          <w:color w:val="000000"/>
          <w:sz w:val="28"/>
          <w:szCs w:val="28"/>
        </w:rPr>
        <w:t xml:space="preserve"> класс</w:t>
      </w:r>
      <w:r>
        <w:rPr>
          <w:rFonts w:ascii="Times New Roman" w:hAnsi="Times New Roman"/>
          <w:color w:val="000000"/>
          <w:sz w:val="28"/>
          <w:szCs w:val="28"/>
        </w:rPr>
        <w:t>е</w:t>
      </w:r>
      <w:r w:rsidRPr="00C72C55">
        <w:rPr>
          <w:rFonts w:ascii="Times New Roman" w:hAnsi="Times New Roman"/>
          <w:color w:val="000000"/>
          <w:sz w:val="28"/>
          <w:szCs w:val="28"/>
        </w:rPr>
        <w:t xml:space="preserve"> по 1 часу в неделю. Общий объём учебного времени составляет </w:t>
      </w:r>
      <w:r>
        <w:rPr>
          <w:rFonts w:ascii="Times New Roman" w:hAnsi="Times New Roman"/>
          <w:color w:val="000000"/>
          <w:sz w:val="28"/>
          <w:szCs w:val="28"/>
        </w:rPr>
        <w:t>34 часа в год.</w:t>
      </w:r>
    </w:p>
    <w:p w:rsidR="00D20868" w:rsidRDefault="00D20868" w:rsidP="00D20868">
      <w:pPr>
        <w:shd w:val="clear" w:color="auto" w:fill="FFFFFF"/>
        <w:spacing w:after="0"/>
        <w:ind w:firstLine="709"/>
        <w:jc w:val="both"/>
        <w:rPr>
          <w:rFonts w:ascii="Times New Roman" w:hAnsi="Times New Roman"/>
          <w:color w:val="FF0000"/>
          <w:sz w:val="28"/>
          <w:szCs w:val="21"/>
        </w:rPr>
      </w:pPr>
    </w:p>
    <w:p w:rsidR="00D20868" w:rsidRPr="00D20868" w:rsidRDefault="00D20868" w:rsidP="00D20868">
      <w:pPr>
        <w:shd w:val="clear" w:color="auto" w:fill="FFFFFF"/>
        <w:spacing w:after="0"/>
        <w:ind w:firstLine="709"/>
        <w:jc w:val="center"/>
        <w:rPr>
          <w:rFonts w:ascii="Times New Roman" w:hAnsi="Times New Roman"/>
          <w:sz w:val="32"/>
          <w:szCs w:val="21"/>
        </w:rPr>
      </w:pPr>
      <w:r w:rsidRPr="00D20868">
        <w:rPr>
          <w:rFonts w:ascii="Times New Roman" w:hAnsi="Times New Roman"/>
          <w:b/>
          <w:bCs/>
          <w:sz w:val="32"/>
          <w:szCs w:val="21"/>
        </w:rPr>
        <w:t>Содержание учебного курса</w:t>
      </w:r>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b/>
          <w:i/>
          <w:iCs/>
          <w:sz w:val="28"/>
          <w:szCs w:val="21"/>
        </w:rPr>
        <w:t>Ритмика - теоретические сведения (</w:t>
      </w:r>
      <w:r>
        <w:rPr>
          <w:rFonts w:ascii="Times New Roman" w:hAnsi="Times New Roman"/>
          <w:b/>
          <w:i/>
          <w:iCs/>
          <w:sz w:val="28"/>
          <w:szCs w:val="21"/>
        </w:rPr>
        <w:t>2</w:t>
      </w:r>
      <w:r w:rsidRPr="00764206">
        <w:rPr>
          <w:rFonts w:ascii="Times New Roman" w:hAnsi="Times New Roman"/>
          <w:b/>
          <w:i/>
          <w:iCs/>
          <w:sz w:val="28"/>
          <w:szCs w:val="21"/>
        </w:rPr>
        <w:t xml:space="preserve"> ч).</w:t>
      </w:r>
    </w:p>
    <w:p w:rsidR="00D20868" w:rsidRPr="00D66921" w:rsidRDefault="00D20868" w:rsidP="00D20868">
      <w:pPr>
        <w:shd w:val="clear" w:color="auto" w:fill="FFFFFF"/>
        <w:spacing w:after="0"/>
        <w:ind w:firstLine="567"/>
        <w:jc w:val="both"/>
        <w:rPr>
          <w:rFonts w:ascii="Times New Roman" w:hAnsi="Times New Roman"/>
          <w:sz w:val="28"/>
          <w:szCs w:val="21"/>
        </w:rPr>
      </w:pPr>
      <w:r w:rsidRPr="00D66921">
        <w:rPr>
          <w:rFonts w:ascii="Times New Roman" w:hAnsi="Times New Roman"/>
          <w:sz w:val="28"/>
          <w:szCs w:val="21"/>
        </w:rPr>
        <w:t>Музыкальная речь.</w:t>
      </w:r>
      <w:r>
        <w:rPr>
          <w:rFonts w:ascii="Times New Roman" w:hAnsi="Times New Roman"/>
          <w:sz w:val="28"/>
          <w:szCs w:val="21"/>
        </w:rPr>
        <w:t xml:space="preserve"> </w:t>
      </w:r>
      <w:r w:rsidRPr="00D66921">
        <w:rPr>
          <w:rFonts w:ascii="Times New Roman" w:hAnsi="Times New Roman"/>
          <w:sz w:val="28"/>
          <w:szCs w:val="21"/>
        </w:rPr>
        <w:t>Понятие о фразе и предложении в музыке.</w:t>
      </w:r>
      <w:r>
        <w:rPr>
          <w:rFonts w:ascii="Times New Roman" w:hAnsi="Times New Roman"/>
          <w:sz w:val="28"/>
          <w:szCs w:val="21"/>
        </w:rPr>
        <w:t xml:space="preserve"> </w:t>
      </w:r>
      <w:r w:rsidRPr="00D66921">
        <w:rPr>
          <w:rFonts w:ascii="Times New Roman" w:hAnsi="Times New Roman"/>
          <w:sz w:val="28"/>
          <w:szCs w:val="21"/>
        </w:rPr>
        <w:t>Характер музыки.</w:t>
      </w:r>
      <w:r>
        <w:rPr>
          <w:rFonts w:ascii="Times New Roman" w:hAnsi="Times New Roman"/>
          <w:sz w:val="28"/>
          <w:szCs w:val="21"/>
        </w:rPr>
        <w:t xml:space="preserve"> </w:t>
      </w:r>
      <w:r w:rsidRPr="00D66921">
        <w:rPr>
          <w:rFonts w:ascii="Times New Roman" w:hAnsi="Times New Roman"/>
          <w:sz w:val="28"/>
          <w:szCs w:val="21"/>
        </w:rPr>
        <w:t>Темп движения и музыка.</w:t>
      </w:r>
    </w:p>
    <w:p w:rsidR="00D20868" w:rsidRPr="00897E68" w:rsidRDefault="00D20868" w:rsidP="00D20868">
      <w:pPr>
        <w:shd w:val="clear" w:color="auto" w:fill="FFFFFF"/>
        <w:spacing w:after="0"/>
        <w:jc w:val="both"/>
        <w:rPr>
          <w:rFonts w:ascii="Times New Roman" w:hAnsi="Times New Roman"/>
          <w:sz w:val="28"/>
          <w:szCs w:val="21"/>
        </w:rPr>
      </w:pPr>
      <w:r>
        <w:rPr>
          <w:rFonts w:ascii="Times New Roman" w:hAnsi="Times New Roman"/>
          <w:sz w:val="28"/>
          <w:szCs w:val="21"/>
        </w:rPr>
        <w:t xml:space="preserve">         </w:t>
      </w:r>
      <w:r w:rsidRPr="00897E68">
        <w:rPr>
          <w:rFonts w:ascii="Times New Roman" w:hAnsi="Times New Roman"/>
          <w:sz w:val="28"/>
          <w:szCs w:val="21"/>
        </w:rPr>
        <w:t xml:space="preserve">(Теоретический материал, включающий и раскрывающий основные понятия курса, что необходимо для более успешного овладения </w:t>
      </w:r>
      <w:proofErr w:type="gramStart"/>
      <w:r w:rsidRPr="00897E68">
        <w:rPr>
          <w:rFonts w:ascii="Times New Roman" w:hAnsi="Times New Roman"/>
          <w:sz w:val="28"/>
          <w:szCs w:val="21"/>
        </w:rPr>
        <w:t>слабовидящими</w:t>
      </w:r>
      <w:proofErr w:type="gramEnd"/>
      <w:r w:rsidRPr="00897E68">
        <w:rPr>
          <w:rFonts w:ascii="Times New Roman" w:hAnsi="Times New Roman"/>
          <w:sz w:val="28"/>
          <w:szCs w:val="21"/>
        </w:rPr>
        <w:t xml:space="preserve"> обучающимися двигательной основой изучаемых танцевально-ритмических упражнений, а также для повышения заинтересованности музыкой в целом и приобщения данной категории детей к занятиям ритмикой).</w:t>
      </w:r>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i/>
          <w:iCs/>
          <w:sz w:val="28"/>
          <w:szCs w:val="21"/>
        </w:rPr>
        <w:t> </w:t>
      </w:r>
      <w:r w:rsidRPr="00764206">
        <w:rPr>
          <w:rFonts w:ascii="Times New Roman" w:hAnsi="Times New Roman"/>
          <w:b/>
          <w:i/>
          <w:iCs/>
          <w:sz w:val="28"/>
          <w:szCs w:val="21"/>
        </w:rPr>
        <w:t xml:space="preserve">Специальные </w:t>
      </w:r>
      <w:proofErr w:type="gramStart"/>
      <w:r w:rsidRPr="00764206">
        <w:rPr>
          <w:rFonts w:ascii="Times New Roman" w:hAnsi="Times New Roman"/>
          <w:b/>
          <w:i/>
          <w:iCs/>
          <w:sz w:val="28"/>
          <w:szCs w:val="21"/>
        </w:rPr>
        <w:t>ритмические упражнения</w:t>
      </w:r>
      <w:proofErr w:type="gramEnd"/>
      <w:r w:rsidRPr="00764206">
        <w:rPr>
          <w:rFonts w:ascii="Times New Roman" w:hAnsi="Times New Roman"/>
          <w:b/>
          <w:i/>
          <w:iCs/>
          <w:sz w:val="28"/>
          <w:szCs w:val="21"/>
        </w:rPr>
        <w:t xml:space="preserve"> (</w:t>
      </w:r>
      <w:r>
        <w:rPr>
          <w:rFonts w:ascii="Times New Roman" w:hAnsi="Times New Roman"/>
          <w:b/>
          <w:i/>
          <w:iCs/>
          <w:sz w:val="28"/>
          <w:szCs w:val="21"/>
        </w:rPr>
        <w:t>6ч</w:t>
      </w:r>
      <w:r w:rsidRPr="00764206">
        <w:rPr>
          <w:rFonts w:ascii="Times New Roman" w:hAnsi="Times New Roman"/>
          <w:b/>
          <w:i/>
          <w:iCs/>
          <w:sz w:val="28"/>
          <w:szCs w:val="21"/>
        </w:rPr>
        <w:t>).</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Ритмическая ходьба и бег в различном темпе (быстро, медленно, умеренно).</w:t>
      </w:r>
      <w:r>
        <w:rPr>
          <w:rFonts w:ascii="Times New Roman" w:hAnsi="Times New Roman"/>
          <w:sz w:val="28"/>
          <w:szCs w:val="21"/>
        </w:rPr>
        <w:t xml:space="preserve"> </w:t>
      </w:r>
      <w:r w:rsidRPr="00897E68">
        <w:rPr>
          <w:rFonts w:ascii="Times New Roman" w:hAnsi="Times New Roman"/>
          <w:sz w:val="28"/>
          <w:szCs w:val="21"/>
        </w:rPr>
        <w:t xml:space="preserve">Постепенное и быстрое изменение темпа ходьбы, бега (под счет и </w:t>
      </w:r>
      <w:r w:rsidRPr="00897E68">
        <w:rPr>
          <w:rFonts w:ascii="Times New Roman" w:hAnsi="Times New Roman"/>
          <w:sz w:val="28"/>
          <w:szCs w:val="21"/>
        </w:rPr>
        <w:lastRenderedPageBreak/>
        <w:t>хлопки) и выполнение общеразвивающих упражнений.</w:t>
      </w:r>
      <w:r>
        <w:rPr>
          <w:rFonts w:ascii="Times New Roman" w:hAnsi="Times New Roman"/>
          <w:sz w:val="28"/>
          <w:szCs w:val="21"/>
        </w:rPr>
        <w:t xml:space="preserve"> </w:t>
      </w:r>
      <w:r w:rsidRPr="00897E68">
        <w:rPr>
          <w:rFonts w:ascii="Times New Roman" w:hAnsi="Times New Roman"/>
          <w:sz w:val="28"/>
          <w:szCs w:val="21"/>
        </w:rPr>
        <w:t>Выполнение построений и перестроений: расчет по порядку, расчет на 1-й, 2-й, перестроение в колонну по два.</w:t>
      </w:r>
      <w:r>
        <w:rPr>
          <w:rFonts w:ascii="Times New Roman" w:hAnsi="Times New Roman"/>
          <w:sz w:val="28"/>
          <w:szCs w:val="21"/>
        </w:rPr>
        <w:t xml:space="preserve"> </w:t>
      </w:r>
      <w:r w:rsidRPr="00897E68">
        <w:rPr>
          <w:rFonts w:ascii="Times New Roman" w:hAnsi="Times New Roman"/>
          <w:sz w:val="28"/>
          <w:szCs w:val="21"/>
        </w:rPr>
        <w:t>Упражнениями с движениями рук в процессе ритмической ходьбы.</w:t>
      </w:r>
      <w:r>
        <w:rPr>
          <w:rFonts w:ascii="Times New Roman" w:hAnsi="Times New Roman"/>
          <w:sz w:val="28"/>
          <w:szCs w:val="21"/>
        </w:rPr>
        <w:t xml:space="preserve"> </w:t>
      </w:r>
      <w:r w:rsidRPr="00897E68">
        <w:rPr>
          <w:rFonts w:ascii="Times New Roman" w:hAnsi="Times New Roman"/>
          <w:sz w:val="28"/>
          <w:szCs w:val="21"/>
        </w:rPr>
        <w:t>Выполнение движений на счет 1, 2; на счет 3, 4 – пауза и наоборот.</w:t>
      </w:r>
      <w:r>
        <w:rPr>
          <w:rFonts w:ascii="Times New Roman" w:hAnsi="Times New Roman"/>
          <w:sz w:val="28"/>
          <w:szCs w:val="21"/>
        </w:rPr>
        <w:t xml:space="preserve"> </w:t>
      </w:r>
      <w:r w:rsidRPr="00897E68">
        <w:rPr>
          <w:rFonts w:ascii="Times New Roman" w:hAnsi="Times New Roman"/>
          <w:sz w:val="28"/>
          <w:szCs w:val="21"/>
        </w:rPr>
        <w:t>Ходьба на счет 1, 2, 3 без хлопков, на счет 4 с хлопками.</w:t>
      </w:r>
    </w:p>
    <w:p w:rsidR="00D20868" w:rsidRPr="00897E68" w:rsidRDefault="00D20868" w:rsidP="00D20868">
      <w:pPr>
        <w:shd w:val="clear" w:color="auto" w:fill="FFFFFF"/>
        <w:spacing w:after="0"/>
        <w:ind w:firstLine="709"/>
        <w:jc w:val="both"/>
        <w:rPr>
          <w:rFonts w:ascii="Times New Roman" w:hAnsi="Times New Roman"/>
          <w:sz w:val="28"/>
          <w:szCs w:val="21"/>
        </w:rPr>
      </w:pPr>
      <w:proofErr w:type="gramStart"/>
      <w:r w:rsidRPr="00897E68">
        <w:rPr>
          <w:rFonts w:ascii="Times New Roman" w:hAnsi="Times New Roman"/>
          <w:sz w:val="28"/>
          <w:szCs w:val="21"/>
        </w:rPr>
        <w:t>Ритмическая ходьба как один из наиболее простых и доступных видов движений, которая выполняется с акцентами на определенный счет, с хлопками, упражнениями для рук и туловища, с музыкальным сопровождением и без него, что позволяет развивать не только чувство ритма слабовидящих обучающих, но и положительно влиять на состояние дыхательной и сердечно-сосудистой систем организма.</w:t>
      </w:r>
      <w:proofErr w:type="gramEnd"/>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b/>
          <w:i/>
          <w:iCs/>
          <w:sz w:val="28"/>
          <w:szCs w:val="21"/>
        </w:rPr>
        <w:t> Упражнения на связь движений с музыкой (</w:t>
      </w:r>
      <w:r>
        <w:rPr>
          <w:rFonts w:ascii="Times New Roman" w:hAnsi="Times New Roman"/>
          <w:b/>
          <w:i/>
          <w:iCs/>
          <w:sz w:val="28"/>
          <w:szCs w:val="21"/>
        </w:rPr>
        <w:t>4</w:t>
      </w:r>
      <w:r w:rsidRPr="00764206">
        <w:rPr>
          <w:rFonts w:ascii="Times New Roman" w:hAnsi="Times New Roman"/>
          <w:b/>
          <w:i/>
          <w:iCs/>
          <w:sz w:val="28"/>
          <w:szCs w:val="21"/>
        </w:rPr>
        <w:t>ч).</w:t>
      </w:r>
    </w:p>
    <w:p w:rsidR="00D20868" w:rsidRPr="00897E68" w:rsidRDefault="00D20868" w:rsidP="00D208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Ходьба, бег в соответствии с характером и ритмом музыки (энергично, мягко, скачками, с паузами).  Ходьба, бег с движениями рук на акцент в музыке.</w:t>
      </w:r>
      <w:r>
        <w:rPr>
          <w:rFonts w:ascii="Times New Roman" w:hAnsi="Times New Roman"/>
          <w:sz w:val="28"/>
          <w:szCs w:val="21"/>
        </w:rPr>
        <w:t xml:space="preserve"> </w:t>
      </w:r>
      <w:r w:rsidRPr="00897E68">
        <w:rPr>
          <w:rFonts w:ascii="Times New Roman" w:hAnsi="Times New Roman"/>
          <w:sz w:val="28"/>
          <w:szCs w:val="21"/>
        </w:rPr>
        <w:t>Выполнение различных движений во время ходьбы и бега на аккорды в различных регистрах.</w:t>
      </w:r>
      <w:r>
        <w:rPr>
          <w:rFonts w:ascii="Times New Roman" w:hAnsi="Times New Roman"/>
          <w:sz w:val="28"/>
          <w:szCs w:val="21"/>
        </w:rPr>
        <w:t xml:space="preserve"> </w:t>
      </w:r>
      <w:r w:rsidRPr="00897E68">
        <w:rPr>
          <w:rFonts w:ascii="Times New Roman" w:hAnsi="Times New Roman"/>
          <w:sz w:val="28"/>
          <w:szCs w:val="21"/>
        </w:rPr>
        <w:t>Смена направления движения с началом каждой музыкальной фразы.</w:t>
      </w:r>
      <w:r>
        <w:rPr>
          <w:rFonts w:ascii="Times New Roman" w:hAnsi="Times New Roman"/>
          <w:sz w:val="28"/>
          <w:szCs w:val="21"/>
        </w:rPr>
        <w:t xml:space="preserve"> </w:t>
      </w:r>
      <w:r w:rsidRPr="00897E68">
        <w:rPr>
          <w:rFonts w:ascii="Times New Roman" w:hAnsi="Times New Roman"/>
          <w:sz w:val="28"/>
          <w:szCs w:val="21"/>
        </w:rPr>
        <w:t>Ходьба, бег в соответствии с характером и ритмом музыки (энергично, мягко, скачками, с паузами).</w:t>
      </w:r>
      <w:r>
        <w:rPr>
          <w:rFonts w:ascii="Times New Roman" w:hAnsi="Times New Roman"/>
          <w:sz w:val="28"/>
          <w:szCs w:val="21"/>
        </w:rPr>
        <w:t xml:space="preserve"> </w:t>
      </w:r>
      <w:r w:rsidRPr="00897E68">
        <w:rPr>
          <w:rFonts w:ascii="Times New Roman" w:hAnsi="Times New Roman"/>
          <w:sz w:val="28"/>
          <w:szCs w:val="21"/>
        </w:rPr>
        <w:t>Ходьба, бег с движениями рук на акцент в музыке.</w:t>
      </w:r>
      <w:r>
        <w:rPr>
          <w:rFonts w:ascii="Times New Roman" w:hAnsi="Times New Roman"/>
          <w:sz w:val="28"/>
          <w:szCs w:val="21"/>
        </w:rPr>
        <w:t xml:space="preserve"> </w:t>
      </w:r>
      <w:r w:rsidRPr="00897E68">
        <w:rPr>
          <w:rFonts w:ascii="Times New Roman" w:hAnsi="Times New Roman"/>
          <w:sz w:val="28"/>
          <w:szCs w:val="21"/>
        </w:rPr>
        <w:t>Выполнение различных движений во время ходьбы и бега на аккорды в различных регистрах.</w:t>
      </w:r>
      <w:r>
        <w:rPr>
          <w:rFonts w:ascii="Times New Roman" w:hAnsi="Times New Roman"/>
          <w:sz w:val="28"/>
          <w:szCs w:val="21"/>
        </w:rPr>
        <w:t xml:space="preserve"> </w:t>
      </w:r>
      <w:r w:rsidRPr="00897E68">
        <w:rPr>
          <w:rFonts w:ascii="Times New Roman" w:hAnsi="Times New Roman"/>
          <w:sz w:val="28"/>
          <w:szCs w:val="21"/>
        </w:rPr>
        <w:t>Смена направления движения с началом каждой музыкальной фразы.</w:t>
      </w:r>
    </w:p>
    <w:p w:rsidR="00D20868" w:rsidRPr="00897E68" w:rsidRDefault="00D20868" w:rsidP="00D208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Выполнение упражнений этого раздела изначально предполагает использование определенного музыкального сопровождения, которое необходимо в процессе совершенствования или разучивания разнообразных движений, когда происходит формирование технических навыков их выполнения. Основными из них являются умения начинать двигаться с началом музыки, придавая движению необходимую двигательную выразительность, а также заканчивать движение точно с окончанием музыкального сопровождения.</w:t>
      </w:r>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b/>
          <w:i/>
          <w:iCs/>
          <w:sz w:val="28"/>
          <w:szCs w:val="21"/>
        </w:rPr>
        <w:t xml:space="preserve">  Упражнения ритмической гимнастики (</w:t>
      </w:r>
      <w:r>
        <w:rPr>
          <w:rFonts w:ascii="Times New Roman" w:hAnsi="Times New Roman"/>
          <w:b/>
          <w:i/>
          <w:iCs/>
          <w:sz w:val="28"/>
          <w:szCs w:val="21"/>
        </w:rPr>
        <w:t>4</w:t>
      </w:r>
      <w:r w:rsidRPr="00764206">
        <w:rPr>
          <w:rFonts w:ascii="Times New Roman" w:hAnsi="Times New Roman"/>
          <w:b/>
          <w:i/>
          <w:iCs/>
          <w:sz w:val="28"/>
          <w:szCs w:val="21"/>
        </w:rPr>
        <w:t xml:space="preserve"> ч).</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Общеразвивающие и специальные упражнения.</w:t>
      </w:r>
      <w:r>
        <w:rPr>
          <w:rFonts w:ascii="Times New Roman" w:hAnsi="Times New Roman"/>
          <w:sz w:val="28"/>
          <w:szCs w:val="21"/>
        </w:rPr>
        <w:t xml:space="preserve"> </w:t>
      </w:r>
      <w:r w:rsidRPr="00897E68">
        <w:rPr>
          <w:rFonts w:ascii="Times New Roman" w:hAnsi="Times New Roman"/>
          <w:sz w:val="28"/>
          <w:szCs w:val="21"/>
        </w:rPr>
        <w:t>Упражнения с предметами (короткой скакалкой, мешочками, флажками, большим мячом, гимнастической палкой) и без предметов.</w:t>
      </w:r>
    </w:p>
    <w:p w:rsidR="00D20868" w:rsidRPr="00897E68" w:rsidRDefault="00D20868" w:rsidP="00D208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 </w:t>
      </w:r>
      <w:proofErr w:type="gramStart"/>
      <w:r w:rsidRPr="00897E68">
        <w:rPr>
          <w:rFonts w:ascii="Times New Roman" w:hAnsi="Times New Roman"/>
          <w:sz w:val="28"/>
          <w:szCs w:val="21"/>
        </w:rPr>
        <w:t>Занятия ритмической гимнастикой связаны с функциональными возможностями организма слабовидящих обучающихся, поэтому в их содержание преимущественно включаются общеразвивающие упражнения и специальные упражнения, направленные на коррекцию двигательных нарушений и развитие физических качеств, а также устранение недостатков физического развития в целом данной категории детей</w:t>
      </w:r>
      <w:r>
        <w:rPr>
          <w:rFonts w:ascii="Times New Roman" w:hAnsi="Times New Roman"/>
          <w:sz w:val="28"/>
          <w:szCs w:val="21"/>
        </w:rPr>
        <w:t>.</w:t>
      </w:r>
      <w:proofErr w:type="gramEnd"/>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b/>
          <w:i/>
          <w:iCs/>
          <w:sz w:val="28"/>
          <w:szCs w:val="21"/>
        </w:rPr>
        <w:t>Подготовительные упражнения к танцам (</w:t>
      </w:r>
      <w:r>
        <w:rPr>
          <w:rFonts w:ascii="Times New Roman" w:hAnsi="Times New Roman"/>
          <w:b/>
          <w:i/>
          <w:iCs/>
          <w:sz w:val="28"/>
          <w:szCs w:val="21"/>
        </w:rPr>
        <w:t>4</w:t>
      </w:r>
      <w:r w:rsidRPr="00764206">
        <w:rPr>
          <w:rFonts w:ascii="Times New Roman" w:hAnsi="Times New Roman"/>
          <w:b/>
          <w:i/>
          <w:iCs/>
          <w:sz w:val="28"/>
          <w:szCs w:val="21"/>
        </w:rPr>
        <w:t>ч).</w:t>
      </w:r>
    </w:p>
    <w:p w:rsidR="00D20868" w:rsidRPr="00897E68" w:rsidRDefault="00D20868" w:rsidP="00D208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Упражнения для ступни ног. Вставание на полу</w:t>
      </w:r>
      <w:r>
        <w:rPr>
          <w:rFonts w:ascii="Times New Roman" w:hAnsi="Times New Roman"/>
          <w:sz w:val="28"/>
          <w:szCs w:val="21"/>
        </w:rPr>
        <w:t xml:space="preserve"> </w:t>
      </w:r>
      <w:r w:rsidRPr="00897E68">
        <w:rPr>
          <w:rFonts w:ascii="Times New Roman" w:hAnsi="Times New Roman"/>
          <w:sz w:val="28"/>
          <w:szCs w:val="21"/>
        </w:rPr>
        <w:t>пальцы.</w:t>
      </w:r>
      <w:r>
        <w:rPr>
          <w:rFonts w:ascii="Times New Roman" w:hAnsi="Times New Roman"/>
          <w:sz w:val="28"/>
          <w:szCs w:val="21"/>
        </w:rPr>
        <w:t xml:space="preserve"> </w:t>
      </w:r>
      <w:r w:rsidRPr="00897E68">
        <w:rPr>
          <w:rFonts w:ascii="Times New Roman" w:hAnsi="Times New Roman"/>
          <w:sz w:val="28"/>
          <w:szCs w:val="21"/>
        </w:rPr>
        <w:t>Выставление ноги на пятку и носок.</w:t>
      </w:r>
      <w:r>
        <w:rPr>
          <w:rFonts w:ascii="Times New Roman" w:hAnsi="Times New Roman"/>
          <w:sz w:val="28"/>
          <w:szCs w:val="21"/>
        </w:rPr>
        <w:t xml:space="preserve"> </w:t>
      </w:r>
      <w:r w:rsidRPr="00897E68">
        <w:rPr>
          <w:rFonts w:ascii="Times New Roman" w:hAnsi="Times New Roman"/>
          <w:sz w:val="28"/>
          <w:szCs w:val="21"/>
        </w:rPr>
        <w:t>Полуприседания в 1-й, 2-й, 3-й позициях.</w:t>
      </w:r>
      <w:r>
        <w:rPr>
          <w:rFonts w:ascii="Times New Roman" w:hAnsi="Times New Roman"/>
          <w:sz w:val="28"/>
          <w:szCs w:val="21"/>
        </w:rPr>
        <w:t xml:space="preserve"> </w:t>
      </w:r>
      <w:r w:rsidRPr="00897E68">
        <w:rPr>
          <w:rFonts w:ascii="Times New Roman" w:hAnsi="Times New Roman"/>
          <w:sz w:val="28"/>
          <w:szCs w:val="21"/>
        </w:rPr>
        <w:t xml:space="preserve">Выдвижение </w:t>
      </w:r>
      <w:r w:rsidRPr="00897E68">
        <w:rPr>
          <w:rFonts w:ascii="Times New Roman" w:hAnsi="Times New Roman"/>
          <w:sz w:val="28"/>
          <w:szCs w:val="21"/>
        </w:rPr>
        <w:lastRenderedPageBreak/>
        <w:t>и возвращение ноги из 3й позиции в сторону.</w:t>
      </w:r>
      <w:r>
        <w:rPr>
          <w:rFonts w:ascii="Times New Roman" w:hAnsi="Times New Roman"/>
          <w:sz w:val="28"/>
          <w:szCs w:val="21"/>
        </w:rPr>
        <w:t xml:space="preserve"> </w:t>
      </w:r>
      <w:r w:rsidRPr="00897E68">
        <w:rPr>
          <w:rFonts w:ascii="Times New Roman" w:hAnsi="Times New Roman"/>
          <w:sz w:val="28"/>
          <w:szCs w:val="21"/>
        </w:rPr>
        <w:t>Прыжки в 1-й позиции.</w:t>
      </w:r>
      <w:r>
        <w:rPr>
          <w:rFonts w:ascii="Times New Roman" w:hAnsi="Times New Roman"/>
          <w:sz w:val="28"/>
          <w:szCs w:val="21"/>
        </w:rPr>
        <w:t xml:space="preserve"> </w:t>
      </w:r>
      <w:r w:rsidRPr="00897E68">
        <w:rPr>
          <w:rFonts w:ascii="Times New Roman" w:hAnsi="Times New Roman"/>
          <w:sz w:val="28"/>
          <w:szCs w:val="21"/>
        </w:rPr>
        <w:t>Повторные три притопа.</w:t>
      </w:r>
      <w:r>
        <w:rPr>
          <w:rFonts w:ascii="Times New Roman" w:hAnsi="Times New Roman"/>
          <w:sz w:val="28"/>
          <w:szCs w:val="21"/>
        </w:rPr>
        <w:t xml:space="preserve"> </w:t>
      </w:r>
      <w:r w:rsidRPr="00897E68">
        <w:rPr>
          <w:rFonts w:ascii="Times New Roman" w:hAnsi="Times New Roman"/>
          <w:sz w:val="28"/>
          <w:szCs w:val="21"/>
        </w:rPr>
        <w:t>Парные и групповые движения, выполняемые под музыку.</w:t>
      </w:r>
    </w:p>
    <w:p w:rsidR="00D20868" w:rsidRPr="00897E68" w:rsidRDefault="00D20868" w:rsidP="00D208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Основная задача этого раздела – дать слабовидящим обучающимся необходимые двигательные навыки, применяемые при обучении танцам, а также обратить их внимание на осознанное выполнение тех или иных движений. Перед обучением танцевальному элементу предлагается выполнить ряд определенных подготовительных упражнений, выбор которых зависит от сложности изучаемого движения и уровня двигательной подготовленности детей.</w:t>
      </w:r>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i/>
          <w:iCs/>
          <w:sz w:val="28"/>
          <w:szCs w:val="21"/>
        </w:rPr>
        <w:t> </w:t>
      </w:r>
      <w:r w:rsidRPr="00764206">
        <w:rPr>
          <w:rFonts w:ascii="Times New Roman" w:hAnsi="Times New Roman"/>
          <w:b/>
          <w:i/>
          <w:iCs/>
          <w:sz w:val="28"/>
          <w:szCs w:val="21"/>
        </w:rPr>
        <w:t>Элементы танцев (</w:t>
      </w:r>
      <w:r>
        <w:rPr>
          <w:rFonts w:ascii="Times New Roman" w:hAnsi="Times New Roman"/>
          <w:b/>
          <w:i/>
          <w:iCs/>
          <w:sz w:val="28"/>
          <w:szCs w:val="21"/>
        </w:rPr>
        <w:t>4</w:t>
      </w:r>
      <w:r w:rsidRPr="00764206">
        <w:rPr>
          <w:rFonts w:ascii="Times New Roman" w:hAnsi="Times New Roman"/>
          <w:b/>
          <w:i/>
          <w:iCs/>
          <w:sz w:val="28"/>
          <w:szCs w:val="21"/>
        </w:rPr>
        <w:t xml:space="preserve"> ч).</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Выставление ноги на пятку с полу</w:t>
      </w:r>
      <w:r>
        <w:rPr>
          <w:rFonts w:ascii="Times New Roman" w:hAnsi="Times New Roman"/>
          <w:sz w:val="28"/>
          <w:szCs w:val="21"/>
        </w:rPr>
        <w:t xml:space="preserve"> </w:t>
      </w:r>
      <w:r w:rsidRPr="00897E68">
        <w:rPr>
          <w:rFonts w:ascii="Times New Roman" w:hAnsi="Times New Roman"/>
          <w:sz w:val="28"/>
          <w:szCs w:val="21"/>
        </w:rPr>
        <w:t>приседом.</w:t>
      </w:r>
      <w:r>
        <w:rPr>
          <w:rFonts w:ascii="Times New Roman" w:hAnsi="Times New Roman"/>
          <w:sz w:val="28"/>
          <w:szCs w:val="21"/>
        </w:rPr>
        <w:t xml:space="preserve"> </w:t>
      </w:r>
      <w:r w:rsidRPr="00897E68">
        <w:rPr>
          <w:rFonts w:ascii="Times New Roman" w:hAnsi="Times New Roman"/>
          <w:sz w:val="28"/>
          <w:szCs w:val="21"/>
        </w:rPr>
        <w:t>Хороводный шаг.</w:t>
      </w:r>
      <w:r>
        <w:rPr>
          <w:rFonts w:ascii="Times New Roman" w:hAnsi="Times New Roman"/>
          <w:sz w:val="28"/>
          <w:szCs w:val="21"/>
        </w:rPr>
        <w:t xml:space="preserve"> </w:t>
      </w:r>
      <w:r w:rsidRPr="00897E68">
        <w:rPr>
          <w:rFonts w:ascii="Times New Roman" w:hAnsi="Times New Roman"/>
          <w:sz w:val="28"/>
          <w:szCs w:val="21"/>
        </w:rPr>
        <w:t>Тройной шаг.</w:t>
      </w:r>
      <w:r>
        <w:rPr>
          <w:rFonts w:ascii="Times New Roman" w:hAnsi="Times New Roman"/>
          <w:sz w:val="28"/>
          <w:szCs w:val="21"/>
        </w:rPr>
        <w:t xml:space="preserve"> </w:t>
      </w:r>
      <w:r w:rsidRPr="00897E68">
        <w:rPr>
          <w:rFonts w:ascii="Times New Roman" w:hAnsi="Times New Roman"/>
          <w:sz w:val="28"/>
          <w:szCs w:val="21"/>
        </w:rPr>
        <w:t>Движение в ритме галопа и польки по кругу.</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Выполнение элементов танцев помогает слабовидящим обучающимся овладеть ходьбой, бегом и другими видами движений как средствами выражения простейших музыкально-двигательных образов.</w:t>
      </w:r>
    </w:p>
    <w:p w:rsidR="00D20868" w:rsidRPr="00764206" w:rsidRDefault="00D20868" w:rsidP="00D20868">
      <w:pPr>
        <w:pStyle w:val="a4"/>
        <w:numPr>
          <w:ilvl w:val="0"/>
          <w:numId w:val="7"/>
        </w:numPr>
        <w:shd w:val="clear" w:color="auto" w:fill="FFFFFF"/>
        <w:spacing w:after="0"/>
        <w:jc w:val="both"/>
        <w:rPr>
          <w:rFonts w:ascii="Times New Roman" w:hAnsi="Times New Roman"/>
          <w:b/>
          <w:sz w:val="28"/>
          <w:szCs w:val="21"/>
        </w:rPr>
      </w:pPr>
      <w:r w:rsidRPr="00764206">
        <w:rPr>
          <w:rFonts w:ascii="Times New Roman" w:hAnsi="Times New Roman"/>
          <w:b/>
          <w:i/>
          <w:iCs/>
          <w:sz w:val="28"/>
          <w:szCs w:val="21"/>
        </w:rPr>
        <w:t>Танцы (</w:t>
      </w:r>
      <w:r>
        <w:rPr>
          <w:rFonts w:ascii="Times New Roman" w:hAnsi="Times New Roman"/>
          <w:b/>
          <w:i/>
          <w:iCs/>
          <w:sz w:val="28"/>
          <w:szCs w:val="21"/>
        </w:rPr>
        <w:t>6</w:t>
      </w:r>
      <w:r w:rsidRPr="00764206">
        <w:rPr>
          <w:rFonts w:ascii="Times New Roman" w:hAnsi="Times New Roman"/>
          <w:b/>
          <w:i/>
          <w:iCs/>
          <w:sz w:val="28"/>
          <w:szCs w:val="21"/>
        </w:rPr>
        <w:t xml:space="preserve"> ч).</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Красота движения.</w:t>
      </w:r>
      <w:r>
        <w:rPr>
          <w:rFonts w:ascii="Times New Roman" w:hAnsi="Times New Roman"/>
          <w:sz w:val="28"/>
          <w:szCs w:val="21"/>
        </w:rPr>
        <w:t xml:space="preserve"> </w:t>
      </w:r>
      <w:r w:rsidRPr="00897E68">
        <w:rPr>
          <w:rFonts w:ascii="Times New Roman" w:hAnsi="Times New Roman"/>
          <w:sz w:val="28"/>
          <w:szCs w:val="21"/>
        </w:rPr>
        <w:t>Хороводы.</w:t>
      </w:r>
      <w:r>
        <w:rPr>
          <w:rFonts w:ascii="Times New Roman" w:hAnsi="Times New Roman"/>
          <w:sz w:val="28"/>
          <w:szCs w:val="21"/>
        </w:rPr>
        <w:t xml:space="preserve"> </w:t>
      </w:r>
      <w:r w:rsidRPr="00897E68">
        <w:rPr>
          <w:rFonts w:ascii="Times New Roman" w:hAnsi="Times New Roman"/>
          <w:sz w:val="28"/>
          <w:szCs w:val="21"/>
        </w:rPr>
        <w:t>Парный танец.</w:t>
      </w:r>
      <w:r>
        <w:rPr>
          <w:rFonts w:ascii="Times New Roman" w:hAnsi="Times New Roman"/>
          <w:sz w:val="28"/>
          <w:szCs w:val="21"/>
        </w:rPr>
        <w:t xml:space="preserve"> </w:t>
      </w:r>
      <w:r w:rsidRPr="00897E68">
        <w:rPr>
          <w:rFonts w:ascii="Times New Roman" w:hAnsi="Times New Roman"/>
          <w:sz w:val="28"/>
          <w:szCs w:val="21"/>
        </w:rPr>
        <w:t>Веселый танец.</w:t>
      </w:r>
      <w:r>
        <w:rPr>
          <w:rFonts w:ascii="Times New Roman" w:hAnsi="Times New Roman"/>
          <w:sz w:val="28"/>
          <w:szCs w:val="21"/>
        </w:rPr>
        <w:t xml:space="preserve"> </w:t>
      </w:r>
      <w:r w:rsidRPr="00897E68">
        <w:rPr>
          <w:rFonts w:ascii="Times New Roman" w:hAnsi="Times New Roman"/>
          <w:sz w:val="28"/>
          <w:szCs w:val="21"/>
        </w:rPr>
        <w:t>Пляски с притопами.</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Использование танцев на занятиях по ритмике способствует развитию эстетического вкуса слабовидящих обучающихся, стремления к красивым и выразительным движениям, заинтересованности к танцевальной деятельности в целом.</w:t>
      </w:r>
    </w:p>
    <w:p w:rsidR="00D20868" w:rsidRPr="00CA7F82" w:rsidRDefault="00D20868" w:rsidP="00D20868">
      <w:pPr>
        <w:pStyle w:val="a4"/>
        <w:numPr>
          <w:ilvl w:val="0"/>
          <w:numId w:val="7"/>
        </w:numPr>
        <w:shd w:val="clear" w:color="auto" w:fill="FFFFFF"/>
        <w:spacing w:after="0"/>
        <w:jc w:val="both"/>
        <w:rPr>
          <w:rFonts w:ascii="Times New Roman" w:hAnsi="Times New Roman"/>
          <w:b/>
          <w:sz w:val="28"/>
          <w:szCs w:val="21"/>
        </w:rPr>
      </w:pPr>
      <w:r w:rsidRPr="00CA7F82">
        <w:rPr>
          <w:rFonts w:ascii="Times New Roman" w:hAnsi="Times New Roman"/>
          <w:b/>
          <w:i/>
          <w:iCs/>
          <w:sz w:val="28"/>
          <w:szCs w:val="21"/>
        </w:rPr>
        <w:t>Музыкально-ритмические игры (</w:t>
      </w:r>
      <w:r>
        <w:rPr>
          <w:rFonts w:ascii="Times New Roman" w:hAnsi="Times New Roman"/>
          <w:b/>
          <w:i/>
          <w:iCs/>
          <w:sz w:val="28"/>
          <w:szCs w:val="21"/>
        </w:rPr>
        <w:t>4</w:t>
      </w:r>
      <w:r w:rsidRPr="00CA7F82">
        <w:rPr>
          <w:rFonts w:ascii="Times New Roman" w:hAnsi="Times New Roman"/>
          <w:b/>
          <w:i/>
          <w:iCs/>
          <w:sz w:val="28"/>
          <w:szCs w:val="21"/>
        </w:rPr>
        <w:t xml:space="preserve"> ч).</w:t>
      </w:r>
    </w:p>
    <w:p w:rsidR="00D20868" w:rsidRPr="00897E68" w:rsidRDefault="00D20868" w:rsidP="00D20868">
      <w:pPr>
        <w:shd w:val="clear" w:color="auto" w:fill="FFFFFF"/>
        <w:spacing w:after="0"/>
        <w:ind w:firstLine="567"/>
        <w:jc w:val="both"/>
        <w:rPr>
          <w:rFonts w:ascii="Times New Roman" w:hAnsi="Times New Roman"/>
          <w:sz w:val="28"/>
          <w:szCs w:val="21"/>
        </w:rPr>
      </w:pPr>
      <w:r>
        <w:rPr>
          <w:rFonts w:ascii="Times New Roman" w:hAnsi="Times New Roman"/>
          <w:sz w:val="28"/>
          <w:szCs w:val="21"/>
        </w:rPr>
        <w:t xml:space="preserve">Подвижные игры. </w:t>
      </w:r>
      <w:r w:rsidRPr="00897E68">
        <w:rPr>
          <w:rFonts w:ascii="Times New Roman" w:hAnsi="Times New Roman"/>
          <w:sz w:val="28"/>
          <w:szCs w:val="21"/>
        </w:rPr>
        <w:t>Музыкально-ритмические игры.</w:t>
      </w:r>
    </w:p>
    <w:p w:rsidR="00D20868" w:rsidRPr="00897E68" w:rsidRDefault="00D20868" w:rsidP="00D20868">
      <w:pPr>
        <w:shd w:val="clear" w:color="auto" w:fill="FFFFFF"/>
        <w:spacing w:after="0"/>
        <w:ind w:firstLine="567"/>
        <w:jc w:val="both"/>
        <w:rPr>
          <w:rFonts w:ascii="Times New Roman" w:hAnsi="Times New Roman"/>
          <w:sz w:val="28"/>
          <w:szCs w:val="21"/>
        </w:rPr>
      </w:pPr>
      <w:r w:rsidRPr="00897E68">
        <w:rPr>
          <w:rFonts w:ascii="Times New Roman" w:hAnsi="Times New Roman"/>
          <w:sz w:val="28"/>
          <w:szCs w:val="21"/>
        </w:rPr>
        <w:t>Данный вид игр направлен на развитие чувства ритма, восприятия музыки, речевой активности, умения взаимодействовать друг с другом, а также на формирование волевых каче</w:t>
      </w:r>
      <w:proofErr w:type="gramStart"/>
      <w:r w:rsidRPr="00897E68">
        <w:rPr>
          <w:rFonts w:ascii="Times New Roman" w:hAnsi="Times New Roman"/>
          <w:sz w:val="28"/>
          <w:szCs w:val="21"/>
        </w:rPr>
        <w:t>ств сл</w:t>
      </w:r>
      <w:proofErr w:type="gramEnd"/>
      <w:r w:rsidRPr="00897E68">
        <w:rPr>
          <w:rFonts w:ascii="Times New Roman" w:hAnsi="Times New Roman"/>
          <w:sz w:val="28"/>
          <w:szCs w:val="21"/>
        </w:rPr>
        <w:t>абовидящих обучающихся.</w:t>
      </w:r>
    </w:p>
    <w:p w:rsidR="00D20868" w:rsidRPr="002E3D88" w:rsidRDefault="00D20868" w:rsidP="00D20868">
      <w:pPr>
        <w:shd w:val="clear" w:color="auto" w:fill="FFFFFF"/>
        <w:spacing w:after="0"/>
        <w:ind w:firstLine="709"/>
        <w:jc w:val="both"/>
        <w:rPr>
          <w:rFonts w:ascii="Times New Roman" w:hAnsi="Times New Roman"/>
          <w:color w:val="FF0000"/>
          <w:sz w:val="28"/>
          <w:szCs w:val="21"/>
        </w:rPr>
      </w:pPr>
    </w:p>
    <w:p w:rsidR="00897E68" w:rsidRPr="00E91AEE" w:rsidRDefault="00897E68" w:rsidP="00E91AEE">
      <w:pPr>
        <w:shd w:val="clear" w:color="auto" w:fill="FFFFFF"/>
        <w:spacing w:after="0"/>
        <w:ind w:firstLine="709"/>
        <w:jc w:val="center"/>
        <w:rPr>
          <w:rFonts w:ascii="Times New Roman" w:hAnsi="Times New Roman"/>
          <w:sz w:val="32"/>
          <w:szCs w:val="21"/>
        </w:rPr>
      </w:pPr>
      <w:r w:rsidRPr="00E91AEE">
        <w:rPr>
          <w:rFonts w:ascii="Times New Roman" w:hAnsi="Times New Roman"/>
          <w:b/>
          <w:bCs/>
          <w:sz w:val="32"/>
          <w:szCs w:val="21"/>
        </w:rPr>
        <w:t>Планируемые результаты освоения предмета</w:t>
      </w:r>
    </w:p>
    <w:p w:rsidR="00897E68" w:rsidRPr="00897E68" w:rsidRDefault="00897E68" w:rsidP="00897E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Программа коррекционного курса «Ритмика»</w:t>
      </w:r>
      <w:r w:rsidRPr="00897E68">
        <w:rPr>
          <w:rFonts w:ascii="Times New Roman" w:hAnsi="Times New Roman"/>
          <w:b/>
          <w:bCs/>
          <w:sz w:val="28"/>
          <w:szCs w:val="21"/>
        </w:rPr>
        <w:t> </w:t>
      </w:r>
      <w:r w:rsidRPr="00897E68">
        <w:rPr>
          <w:rFonts w:ascii="Times New Roman" w:hAnsi="Times New Roman"/>
          <w:sz w:val="28"/>
          <w:szCs w:val="21"/>
        </w:rPr>
        <w:t xml:space="preserve">обеспечивает достижение определенных личностных, </w:t>
      </w:r>
      <w:proofErr w:type="spellStart"/>
      <w:r w:rsidRPr="00897E68">
        <w:rPr>
          <w:rFonts w:ascii="Times New Roman" w:hAnsi="Times New Roman"/>
          <w:sz w:val="28"/>
          <w:szCs w:val="21"/>
        </w:rPr>
        <w:t>метапредметных</w:t>
      </w:r>
      <w:proofErr w:type="spellEnd"/>
      <w:r w:rsidRPr="00897E68">
        <w:rPr>
          <w:rFonts w:ascii="Times New Roman" w:hAnsi="Times New Roman"/>
          <w:sz w:val="28"/>
          <w:szCs w:val="21"/>
        </w:rPr>
        <w:t xml:space="preserve"> и предметных результатов:</w:t>
      </w:r>
    </w:p>
    <w:p w:rsidR="00897E68" w:rsidRPr="00897E68" w:rsidRDefault="00897E68" w:rsidP="00897E68">
      <w:pPr>
        <w:shd w:val="clear" w:color="auto" w:fill="FFFFFF"/>
        <w:spacing w:after="0"/>
        <w:ind w:firstLine="709"/>
        <w:jc w:val="both"/>
        <w:rPr>
          <w:rFonts w:ascii="Times New Roman" w:hAnsi="Times New Roman"/>
          <w:sz w:val="28"/>
          <w:szCs w:val="21"/>
        </w:rPr>
      </w:pPr>
      <w:r w:rsidRPr="00897E68">
        <w:rPr>
          <w:rFonts w:ascii="Times New Roman" w:hAnsi="Times New Roman"/>
          <w:b/>
          <w:i/>
          <w:iCs/>
          <w:sz w:val="28"/>
          <w:szCs w:val="21"/>
        </w:rPr>
        <w:t>Личностными результатами</w:t>
      </w:r>
      <w:r w:rsidRPr="00897E68">
        <w:rPr>
          <w:rFonts w:ascii="Times New Roman" w:hAnsi="Times New Roman"/>
          <w:sz w:val="28"/>
          <w:szCs w:val="21"/>
        </w:rPr>
        <w:t> изучения курса являются следующие умения:</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понимание значения овладения различными двигательными навыками для самостоятельности и мобильности;</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формирование самооценки с осознанием своих возможностей при овладении двигательными навыками;</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формирование умение видеть свои достоинства и недостатки, уважать себя и верить в успех при овладении различными двигательными навыками и танцевальными движениями;</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lastRenderedPageBreak/>
        <w:t>принятие и освоение социальной роли обучающегося, формирование интереса к занятиям ритмикой;</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ориентация на содержательные моменты образовательного процесса;</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стремление к совершенствованию ритмических способностей;</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овладение навыками коммуникации и социального взаимодействия с взрослыми и сверстниками в различных социальных ситуациях на занятиях ритмикой;</w:t>
      </w:r>
    </w:p>
    <w:p w:rsidR="00897E68" w:rsidRPr="00897E68" w:rsidRDefault="00897E68" w:rsidP="00897E68">
      <w:pPr>
        <w:pStyle w:val="a4"/>
        <w:numPr>
          <w:ilvl w:val="0"/>
          <w:numId w:val="1"/>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формирование установки на поддержание здоровье сбережения, охрану сохранных анализаторов.</w:t>
      </w:r>
    </w:p>
    <w:p w:rsidR="00897E68" w:rsidRPr="00897E68" w:rsidRDefault="00897E68" w:rsidP="00897E68">
      <w:pPr>
        <w:shd w:val="clear" w:color="auto" w:fill="FFFFFF"/>
        <w:spacing w:after="0"/>
        <w:ind w:firstLine="709"/>
        <w:jc w:val="both"/>
        <w:rPr>
          <w:rFonts w:ascii="Times New Roman" w:hAnsi="Times New Roman"/>
          <w:sz w:val="28"/>
          <w:szCs w:val="21"/>
        </w:rPr>
      </w:pPr>
      <w:proofErr w:type="spellStart"/>
      <w:r w:rsidRPr="00897E68">
        <w:rPr>
          <w:rFonts w:ascii="Times New Roman" w:hAnsi="Times New Roman"/>
          <w:b/>
          <w:i/>
          <w:iCs/>
          <w:sz w:val="28"/>
          <w:szCs w:val="21"/>
        </w:rPr>
        <w:t>Метапредметными</w:t>
      </w:r>
      <w:proofErr w:type="spellEnd"/>
      <w:r w:rsidRPr="00897E68">
        <w:rPr>
          <w:rFonts w:ascii="Times New Roman" w:hAnsi="Times New Roman"/>
          <w:b/>
          <w:i/>
          <w:iCs/>
          <w:sz w:val="28"/>
          <w:szCs w:val="21"/>
        </w:rPr>
        <w:t xml:space="preserve"> результатами</w:t>
      </w:r>
      <w:r w:rsidRPr="00897E68">
        <w:rPr>
          <w:rFonts w:ascii="Times New Roman" w:hAnsi="Times New Roman"/>
          <w:sz w:val="28"/>
          <w:szCs w:val="21"/>
        </w:rPr>
        <w:t> изучения курса является формирование универсальных учебных действий (УУД).</w:t>
      </w:r>
    </w:p>
    <w:p w:rsidR="00897E68" w:rsidRPr="00897E68" w:rsidRDefault="00897E68" w:rsidP="00897E68">
      <w:pPr>
        <w:shd w:val="clear" w:color="auto" w:fill="FFFFFF"/>
        <w:spacing w:after="0"/>
        <w:ind w:firstLine="709"/>
        <w:jc w:val="both"/>
        <w:rPr>
          <w:rFonts w:ascii="Times New Roman" w:hAnsi="Times New Roman"/>
          <w:i/>
          <w:sz w:val="28"/>
          <w:szCs w:val="21"/>
        </w:rPr>
      </w:pPr>
      <w:r w:rsidRPr="00897E68">
        <w:rPr>
          <w:rFonts w:ascii="Times New Roman" w:hAnsi="Times New Roman"/>
          <w:i/>
          <w:sz w:val="28"/>
          <w:szCs w:val="21"/>
          <w:u w:val="single"/>
        </w:rPr>
        <w:t>Регулятивные УУД:</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понимать и принимать учебную задачу, поставленную учителем при овладении навыками ритмики;</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понимать и принимать предложенные учителем способы решения учебной задачи;</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принимать план действий для решения несложных учебных задач и следовать ему;</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выполнять под руководством учителя учебные действия в практической и мыслительной форме;</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осознавать результат учебных действий под руководством учителя описывать результаты действий, используя пространственные термины;</w:t>
      </w:r>
    </w:p>
    <w:p w:rsidR="00897E68" w:rsidRPr="00897E68" w:rsidRDefault="00897E68" w:rsidP="00897E68">
      <w:pPr>
        <w:pStyle w:val="a4"/>
        <w:numPr>
          <w:ilvl w:val="0"/>
          <w:numId w:val="2"/>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осуществлять под руководством учителя пошаговый контроль своих действий.</w:t>
      </w:r>
    </w:p>
    <w:p w:rsidR="00897E68" w:rsidRPr="00897E68" w:rsidRDefault="00897E68" w:rsidP="00897E68">
      <w:pPr>
        <w:shd w:val="clear" w:color="auto" w:fill="FFFFFF"/>
        <w:spacing w:after="0"/>
        <w:ind w:firstLine="709"/>
        <w:jc w:val="both"/>
        <w:rPr>
          <w:rFonts w:ascii="Times New Roman" w:hAnsi="Times New Roman"/>
          <w:i/>
          <w:sz w:val="28"/>
          <w:szCs w:val="21"/>
        </w:rPr>
      </w:pPr>
      <w:r w:rsidRPr="00897E68">
        <w:rPr>
          <w:rFonts w:ascii="Times New Roman" w:hAnsi="Times New Roman"/>
          <w:i/>
          <w:sz w:val="28"/>
          <w:szCs w:val="21"/>
          <w:u w:val="single"/>
        </w:rPr>
        <w:t>Познавательные УУД:</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передавать в движениях различный характер музыки;</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выполнять различные виды шагов и бега с изменением темпа;</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 xml:space="preserve">выполнять общеразвивающие упражнения и специальные </w:t>
      </w:r>
      <w:proofErr w:type="gramStart"/>
      <w:r w:rsidRPr="00897E68">
        <w:rPr>
          <w:rFonts w:ascii="Times New Roman" w:hAnsi="Times New Roman"/>
          <w:sz w:val="28"/>
          <w:szCs w:val="21"/>
        </w:rPr>
        <w:t>ритмические упражнения</w:t>
      </w:r>
      <w:proofErr w:type="gramEnd"/>
      <w:r w:rsidRPr="00897E68">
        <w:rPr>
          <w:rFonts w:ascii="Times New Roman" w:hAnsi="Times New Roman"/>
          <w:sz w:val="28"/>
          <w:szCs w:val="21"/>
        </w:rPr>
        <w:t xml:space="preserve"> без предметов и с предметами;</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изменять направление движения с началом каждой музыкальной фразы;</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совершенствовать технические навыки выполнения движений;</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осуществлять подготовительные упражнения к танцам;</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овладеть начальными простыми элементами танцев;</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водить хороводы;</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играть в подвижные и музыкально-ритмические игры.</w:t>
      </w:r>
    </w:p>
    <w:p w:rsidR="00897E68" w:rsidRPr="00897E68" w:rsidRDefault="00897E68" w:rsidP="00897E68">
      <w:pPr>
        <w:pStyle w:val="a4"/>
        <w:numPr>
          <w:ilvl w:val="0"/>
          <w:numId w:val="3"/>
        </w:numPr>
        <w:shd w:val="clear" w:color="auto" w:fill="FFFFFF"/>
        <w:spacing w:after="0"/>
        <w:ind w:left="426"/>
        <w:jc w:val="both"/>
        <w:rPr>
          <w:rFonts w:ascii="Times New Roman" w:hAnsi="Times New Roman"/>
          <w:sz w:val="28"/>
          <w:szCs w:val="21"/>
        </w:rPr>
      </w:pPr>
      <w:r w:rsidRPr="00897E68">
        <w:rPr>
          <w:rFonts w:ascii="Times New Roman" w:hAnsi="Times New Roman"/>
          <w:sz w:val="28"/>
          <w:szCs w:val="21"/>
        </w:rPr>
        <w:t>использовать сохранные анализаторы при овладении двигательными умениями и навыками на занятиях ритмикой.        </w:t>
      </w:r>
    </w:p>
    <w:p w:rsidR="00897E68" w:rsidRPr="00897E68" w:rsidRDefault="00897E68" w:rsidP="00897E68">
      <w:pPr>
        <w:shd w:val="clear" w:color="auto" w:fill="FFFFFF"/>
        <w:spacing w:after="0"/>
        <w:ind w:firstLine="709"/>
        <w:jc w:val="both"/>
        <w:rPr>
          <w:rFonts w:ascii="Times New Roman" w:hAnsi="Times New Roman"/>
          <w:i/>
          <w:sz w:val="28"/>
          <w:szCs w:val="21"/>
        </w:rPr>
      </w:pPr>
      <w:r w:rsidRPr="00897E68">
        <w:rPr>
          <w:rFonts w:ascii="Times New Roman" w:hAnsi="Times New Roman"/>
          <w:i/>
          <w:sz w:val="28"/>
          <w:szCs w:val="21"/>
          <w:u w:val="single"/>
        </w:rPr>
        <w:t>Коммуникативные УУД:</w:t>
      </w:r>
    </w:p>
    <w:p w:rsidR="00897E68" w:rsidRPr="00764206" w:rsidRDefault="00897E68" w:rsidP="00764206">
      <w:pPr>
        <w:pStyle w:val="a4"/>
        <w:numPr>
          <w:ilvl w:val="0"/>
          <w:numId w:val="4"/>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 xml:space="preserve">принимать участие в работе в паре и группе с одноклассниками: определять общие цели работы, намечать способы их достижения, </w:t>
      </w:r>
      <w:r w:rsidRPr="00764206">
        <w:rPr>
          <w:rFonts w:ascii="Times New Roman" w:hAnsi="Times New Roman"/>
          <w:sz w:val="28"/>
          <w:szCs w:val="21"/>
        </w:rPr>
        <w:lastRenderedPageBreak/>
        <w:t>распределять роли в совместной деятельности, анализировать ход и результаты проделанной работы;</w:t>
      </w:r>
    </w:p>
    <w:p w:rsidR="00897E68" w:rsidRPr="00764206" w:rsidRDefault="00897E68" w:rsidP="00764206">
      <w:pPr>
        <w:pStyle w:val="a4"/>
        <w:numPr>
          <w:ilvl w:val="0"/>
          <w:numId w:val="4"/>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задавать вопросы и отвечать на вопросы учителя, одноклассников;</w:t>
      </w:r>
    </w:p>
    <w:p w:rsidR="00897E68" w:rsidRPr="00764206" w:rsidRDefault="00897E68" w:rsidP="00764206">
      <w:pPr>
        <w:pStyle w:val="a4"/>
        <w:numPr>
          <w:ilvl w:val="0"/>
          <w:numId w:val="4"/>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слушать и понимать речь других;</w:t>
      </w:r>
    </w:p>
    <w:p w:rsidR="00897E68" w:rsidRPr="00764206" w:rsidRDefault="00897E68" w:rsidP="00764206">
      <w:pPr>
        <w:pStyle w:val="a4"/>
        <w:numPr>
          <w:ilvl w:val="0"/>
          <w:numId w:val="4"/>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договариваться с одноклассниками совместно с учителем о правилах поведения и общения и следовать им.</w:t>
      </w:r>
    </w:p>
    <w:p w:rsidR="00764206" w:rsidRDefault="00897E68" w:rsidP="00764206">
      <w:pPr>
        <w:shd w:val="clear" w:color="auto" w:fill="FFFFFF"/>
        <w:spacing w:after="0"/>
        <w:ind w:firstLine="709"/>
        <w:jc w:val="both"/>
        <w:rPr>
          <w:rFonts w:ascii="Times New Roman" w:hAnsi="Times New Roman"/>
          <w:sz w:val="28"/>
          <w:szCs w:val="21"/>
        </w:rPr>
      </w:pPr>
      <w:r w:rsidRPr="00897E68">
        <w:rPr>
          <w:rFonts w:ascii="Times New Roman" w:hAnsi="Times New Roman"/>
          <w:b/>
          <w:i/>
          <w:iCs/>
          <w:sz w:val="28"/>
          <w:szCs w:val="21"/>
        </w:rPr>
        <w:t> Предметными результатами</w:t>
      </w:r>
      <w:r w:rsidR="00CA7F82">
        <w:rPr>
          <w:rFonts w:ascii="Times New Roman" w:hAnsi="Times New Roman"/>
          <w:b/>
          <w:i/>
          <w:iCs/>
          <w:sz w:val="28"/>
          <w:szCs w:val="21"/>
        </w:rPr>
        <w:t xml:space="preserve"> </w:t>
      </w:r>
      <w:r w:rsidRPr="00897E68">
        <w:rPr>
          <w:rFonts w:ascii="Times New Roman" w:hAnsi="Times New Roman"/>
          <w:sz w:val="28"/>
          <w:szCs w:val="21"/>
        </w:rPr>
        <w:t xml:space="preserve"> изучения курса является </w:t>
      </w:r>
      <w:proofErr w:type="spellStart"/>
      <w:r w:rsidRPr="00897E68">
        <w:rPr>
          <w:rFonts w:ascii="Times New Roman" w:hAnsi="Times New Roman"/>
          <w:sz w:val="28"/>
          <w:szCs w:val="21"/>
        </w:rPr>
        <w:t>сформированность</w:t>
      </w:r>
      <w:proofErr w:type="spellEnd"/>
      <w:r w:rsidRPr="00897E68">
        <w:rPr>
          <w:rFonts w:ascii="Times New Roman" w:hAnsi="Times New Roman"/>
          <w:sz w:val="28"/>
          <w:szCs w:val="21"/>
        </w:rPr>
        <w:t xml:space="preserve"> следующих умений:</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воспринимать музыку;</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выполнять упражнение под определенное музыкальное сопровождение;</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начинать двигаться с началом музыки;</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придавать движению нужную динамическую выразительность;</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заканчивать движение точно с окончанием музыкального произведения или его части;</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осуществлять расчет по порядку и на 1-й, 2-й;</w:t>
      </w:r>
    </w:p>
    <w:p w:rsidR="00764206"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выполнять различные виды движений во время ходьбы и бега на аккорды в различных регистрах;</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воспроизводить ритмический рисунок простых движений;</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принимать 1-ю, 2-ю, 3-ю позицию;</w:t>
      </w:r>
    </w:p>
    <w:p w:rsidR="00897E68" w:rsidRPr="00764206"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выполнять простые одиночные, парные и групповые танцевальные движения;</w:t>
      </w:r>
    </w:p>
    <w:p w:rsidR="00897E68" w:rsidRDefault="00897E68" w:rsidP="00764206">
      <w:pPr>
        <w:pStyle w:val="a4"/>
        <w:numPr>
          <w:ilvl w:val="0"/>
          <w:numId w:val="5"/>
        </w:numPr>
        <w:shd w:val="clear" w:color="auto" w:fill="FFFFFF"/>
        <w:spacing w:after="0"/>
        <w:ind w:left="426"/>
        <w:jc w:val="both"/>
        <w:rPr>
          <w:rFonts w:ascii="Times New Roman" w:hAnsi="Times New Roman"/>
          <w:sz w:val="28"/>
          <w:szCs w:val="21"/>
        </w:rPr>
      </w:pPr>
      <w:r w:rsidRPr="00764206">
        <w:rPr>
          <w:rFonts w:ascii="Times New Roman" w:hAnsi="Times New Roman"/>
          <w:sz w:val="28"/>
          <w:szCs w:val="21"/>
        </w:rPr>
        <w:t>самостоятельно ориентироваться на основе непосредственного чувственного восприятия в пространстве зала для занятий ритмикой.</w:t>
      </w:r>
    </w:p>
    <w:p w:rsidR="00897E68" w:rsidRPr="00897E68" w:rsidRDefault="00897E68" w:rsidP="00897E68">
      <w:pPr>
        <w:shd w:val="clear" w:color="auto" w:fill="FFFFFF"/>
        <w:spacing w:after="0"/>
        <w:ind w:firstLine="709"/>
        <w:jc w:val="both"/>
        <w:rPr>
          <w:rFonts w:ascii="Times New Roman" w:hAnsi="Times New Roman"/>
          <w:sz w:val="28"/>
          <w:szCs w:val="21"/>
        </w:rPr>
      </w:pPr>
      <w:r w:rsidRPr="00897E68">
        <w:rPr>
          <w:rFonts w:ascii="Times New Roman" w:hAnsi="Times New Roman"/>
          <w:b/>
          <w:bCs/>
          <w:sz w:val="28"/>
          <w:szCs w:val="21"/>
        </w:rPr>
        <w:t>        </w:t>
      </w:r>
    </w:p>
    <w:p w:rsidR="00897E68" w:rsidRPr="00897E68" w:rsidRDefault="00897E68" w:rsidP="00897E68">
      <w:pPr>
        <w:shd w:val="clear" w:color="auto" w:fill="FFFFFF"/>
        <w:spacing w:after="0"/>
        <w:ind w:firstLine="709"/>
        <w:jc w:val="both"/>
        <w:rPr>
          <w:rFonts w:ascii="Times New Roman" w:hAnsi="Times New Roman"/>
          <w:sz w:val="28"/>
          <w:szCs w:val="21"/>
        </w:rPr>
      </w:pPr>
      <w:r w:rsidRPr="00897E68">
        <w:rPr>
          <w:rFonts w:ascii="Times New Roman" w:hAnsi="Times New Roman"/>
          <w:sz w:val="28"/>
          <w:szCs w:val="21"/>
        </w:rPr>
        <w:t>        </w:t>
      </w:r>
    </w:p>
    <w:p w:rsidR="00897E68" w:rsidRDefault="00897E68" w:rsidP="00897E68">
      <w:pPr>
        <w:shd w:val="clear" w:color="auto" w:fill="FFFFFF"/>
        <w:spacing w:after="0"/>
        <w:ind w:firstLine="709"/>
        <w:jc w:val="both"/>
        <w:rPr>
          <w:rFonts w:ascii="Times New Roman" w:hAnsi="Times New Roman"/>
          <w:sz w:val="28"/>
          <w:szCs w:val="21"/>
        </w:rPr>
      </w:pPr>
    </w:p>
    <w:p w:rsidR="00D66921" w:rsidRPr="00E91AEE" w:rsidRDefault="00D66921" w:rsidP="00D66921">
      <w:pPr>
        <w:spacing w:after="0"/>
        <w:jc w:val="center"/>
        <w:rPr>
          <w:rFonts w:ascii="Times New Roman" w:eastAsiaTheme="minorHAnsi" w:hAnsi="Times New Roman"/>
          <w:b/>
          <w:sz w:val="32"/>
          <w:szCs w:val="28"/>
          <w:lang w:eastAsia="en-US"/>
        </w:rPr>
      </w:pPr>
      <w:r w:rsidRPr="00E91AEE">
        <w:rPr>
          <w:rFonts w:ascii="Times New Roman" w:eastAsiaTheme="minorHAnsi" w:hAnsi="Times New Roman"/>
          <w:b/>
          <w:sz w:val="32"/>
          <w:szCs w:val="28"/>
          <w:lang w:eastAsia="en-US"/>
        </w:rPr>
        <w:t>Тематическое планирование</w:t>
      </w:r>
    </w:p>
    <w:p w:rsidR="00D66921" w:rsidRPr="008063B8" w:rsidRDefault="00D66921" w:rsidP="00D66921">
      <w:pPr>
        <w:spacing w:after="0"/>
        <w:jc w:val="both"/>
        <w:rPr>
          <w:rFonts w:ascii="Times New Roman" w:eastAsiaTheme="minorHAnsi" w:hAnsi="Times New Roman"/>
          <w:sz w:val="28"/>
          <w:szCs w:val="28"/>
          <w:lang w:eastAsia="en-US"/>
        </w:rPr>
      </w:pPr>
    </w:p>
    <w:tbl>
      <w:tblPr>
        <w:tblStyle w:val="a5"/>
        <w:tblW w:w="0" w:type="auto"/>
        <w:tblLook w:val="04A0"/>
      </w:tblPr>
      <w:tblGrid>
        <w:gridCol w:w="534"/>
        <w:gridCol w:w="6095"/>
        <w:gridCol w:w="2410"/>
      </w:tblGrid>
      <w:tr w:rsidR="00D66921" w:rsidRPr="008063B8" w:rsidTr="00960FCE">
        <w:tc>
          <w:tcPr>
            <w:tcW w:w="534" w:type="dxa"/>
          </w:tcPr>
          <w:p w:rsidR="00D66921" w:rsidRPr="00D66921" w:rsidRDefault="00D66921" w:rsidP="00D66921">
            <w:pPr>
              <w:jc w:val="center"/>
              <w:rPr>
                <w:rFonts w:ascii="Times New Roman" w:eastAsiaTheme="minorHAnsi" w:hAnsi="Times New Roman"/>
                <w:b/>
                <w:sz w:val="28"/>
                <w:szCs w:val="28"/>
                <w:lang w:eastAsia="en-US"/>
              </w:rPr>
            </w:pPr>
            <w:r w:rsidRPr="00D66921">
              <w:rPr>
                <w:rFonts w:ascii="Times New Roman" w:eastAsiaTheme="minorHAnsi" w:hAnsi="Times New Roman"/>
                <w:b/>
                <w:sz w:val="28"/>
                <w:szCs w:val="28"/>
                <w:lang w:eastAsia="en-US"/>
              </w:rPr>
              <w:t>№</w:t>
            </w:r>
          </w:p>
        </w:tc>
        <w:tc>
          <w:tcPr>
            <w:tcW w:w="6095" w:type="dxa"/>
          </w:tcPr>
          <w:p w:rsidR="00D66921" w:rsidRPr="00D66921" w:rsidRDefault="00D66921" w:rsidP="00D66921">
            <w:pPr>
              <w:jc w:val="center"/>
              <w:rPr>
                <w:rFonts w:ascii="Times New Roman" w:eastAsiaTheme="minorHAnsi" w:hAnsi="Times New Roman"/>
                <w:b/>
                <w:sz w:val="28"/>
                <w:szCs w:val="28"/>
                <w:lang w:eastAsia="en-US"/>
              </w:rPr>
            </w:pPr>
            <w:r w:rsidRPr="00D66921">
              <w:rPr>
                <w:rFonts w:ascii="Times New Roman" w:eastAsiaTheme="minorHAnsi" w:hAnsi="Times New Roman"/>
                <w:b/>
                <w:sz w:val="28"/>
                <w:szCs w:val="28"/>
                <w:lang w:eastAsia="en-US"/>
              </w:rPr>
              <w:t>Наименование раздела</w:t>
            </w:r>
          </w:p>
        </w:tc>
        <w:tc>
          <w:tcPr>
            <w:tcW w:w="2410" w:type="dxa"/>
          </w:tcPr>
          <w:p w:rsidR="00D66921" w:rsidRPr="00D66921" w:rsidRDefault="00D66921" w:rsidP="00D66921">
            <w:pPr>
              <w:jc w:val="center"/>
              <w:rPr>
                <w:rFonts w:ascii="Times New Roman" w:eastAsiaTheme="minorHAnsi" w:hAnsi="Times New Roman"/>
                <w:b/>
                <w:sz w:val="28"/>
                <w:szCs w:val="28"/>
                <w:lang w:eastAsia="en-US"/>
              </w:rPr>
            </w:pPr>
            <w:r w:rsidRPr="00D66921">
              <w:rPr>
                <w:rFonts w:ascii="Times New Roman" w:eastAsiaTheme="minorHAnsi" w:hAnsi="Times New Roman"/>
                <w:b/>
                <w:sz w:val="28"/>
                <w:szCs w:val="28"/>
                <w:lang w:eastAsia="en-US"/>
              </w:rPr>
              <w:t>Количество часов</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1.</w:t>
            </w:r>
          </w:p>
        </w:tc>
        <w:tc>
          <w:tcPr>
            <w:tcW w:w="6095" w:type="dxa"/>
          </w:tcPr>
          <w:p w:rsidR="00D66921" w:rsidRPr="002E3D88" w:rsidRDefault="002E3D88" w:rsidP="00960FCE">
            <w:pPr>
              <w:jc w:val="both"/>
              <w:rPr>
                <w:rFonts w:ascii="Times New Roman" w:eastAsiaTheme="minorHAnsi" w:hAnsi="Times New Roman"/>
                <w:sz w:val="28"/>
                <w:szCs w:val="28"/>
                <w:lang w:eastAsia="en-US"/>
              </w:rPr>
            </w:pPr>
            <w:r w:rsidRPr="002E3D88">
              <w:rPr>
                <w:rFonts w:ascii="Times New Roman" w:hAnsi="Times New Roman"/>
                <w:iCs/>
                <w:sz w:val="28"/>
                <w:szCs w:val="21"/>
              </w:rPr>
              <w:t>Ритмика - теоретические сведения</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2</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2.</w:t>
            </w:r>
          </w:p>
        </w:tc>
        <w:tc>
          <w:tcPr>
            <w:tcW w:w="6095" w:type="dxa"/>
          </w:tcPr>
          <w:p w:rsidR="00D66921" w:rsidRPr="008063B8" w:rsidRDefault="00D66921" w:rsidP="00960FCE">
            <w:pPr>
              <w:jc w:val="both"/>
              <w:rPr>
                <w:rFonts w:ascii="Times New Roman" w:eastAsiaTheme="minorHAnsi" w:hAnsi="Times New Roman"/>
                <w:sz w:val="28"/>
                <w:szCs w:val="28"/>
                <w:lang w:eastAsia="en-US"/>
              </w:rPr>
            </w:pPr>
            <w:r w:rsidRPr="00D66921">
              <w:rPr>
                <w:rFonts w:ascii="Times New Roman" w:hAnsi="Times New Roman"/>
                <w:sz w:val="28"/>
                <w:szCs w:val="21"/>
              </w:rPr>
              <w:t>Спе</w:t>
            </w:r>
            <w:r w:rsidR="002E3D88">
              <w:rPr>
                <w:rFonts w:ascii="Times New Roman" w:hAnsi="Times New Roman"/>
                <w:sz w:val="28"/>
                <w:szCs w:val="21"/>
              </w:rPr>
              <w:t>циальные ритмические упражнения</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3.</w:t>
            </w:r>
          </w:p>
        </w:tc>
        <w:tc>
          <w:tcPr>
            <w:tcW w:w="6095" w:type="dxa"/>
          </w:tcPr>
          <w:p w:rsidR="00D66921" w:rsidRPr="008063B8" w:rsidRDefault="00D66921" w:rsidP="00960FCE">
            <w:pPr>
              <w:jc w:val="both"/>
              <w:rPr>
                <w:rFonts w:ascii="Times New Roman" w:eastAsiaTheme="minorHAnsi" w:hAnsi="Times New Roman"/>
                <w:sz w:val="28"/>
                <w:szCs w:val="28"/>
                <w:lang w:eastAsia="en-US"/>
              </w:rPr>
            </w:pPr>
            <w:r w:rsidRPr="00D66921">
              <w:rPr>
                <w:rFonts w:ascii="Times New Roman" w:hAnsi="Times New Roman"/>
                <w:sz w:val="28"/>
                <w:szCs w:val="21"/>
              </w:rPr>
              <w:t>Упражне</w:t>
            </w:r>
            <w:r w:rsidR="002E3D88">
              <w:rPr>
                <w:rFonts w:ascii="Times New Roman" w:hAnsi="Times New Roman"/>
                <w:sz w:val="28"/>
                <w:szCs w:val="21"/>
              </w:rPr>
              <w:t>ния на связь движений с музыкой</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c>
          <w:tcPr>
            <w:tcW w:w="6095" w:type="dxa"/>
          </w:tcPr>
          <w:p w:rsidR="00D66921" w:rsidRPr="008063B8" w:rsidRDefault="00D66921" w:rsidP="00960FCE">
            <w:pPr>
              <w:jc w:val="both"/>
              <w:rPr>
                <w:rFonts w:ascii="Times New Roman" w:eastAsiaTheme="minorHAnsi" w:hAnsi="Times New Roman"/>
                <w:sz w:val="28"/>
                <w:szCs w:val="28"/>
                <w:lang w:eastAsia="en-US"/>
              </w:rPr>
            </w:pPr>
            <w:r w:rsidRPr="00D66921">
              <w:rPr>
                <w:rFonts w:ascii="Times New Roman" w:hAnsi="Times New Roman"/>
                <w:sz w:val="28"/>
                <w:szCs w:val="21"/>
              </w:rPr>
              <w:t>Уп</w:t>
            </w:r>
            <w:r w:rsidR="002E3D88">
              <w:rPr>
                <w:rFonts w:ascii="Times New Roman" w:hAnsi="Times New Roman"/>
                <w:sz w:val="28"/>
                <w:szCs w:val="21"/>
              </w:rPr>
              <w:t>ражнения ритмической гимнастики</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5.</w:t>
            </w:r>
          </w:p>
        </w:tc>
        <w:tc>
          <w:tcPr>
            <w:tcW w:w="6095" w:type="dxa"/>
          </w:tcPr>
          <w:p w:rsidR="00D66921" w:rsidRPr="008063B8" w:rsidRDefault="00D66921" w:rsidP="00960FCE">
            <w:pPr>
              <w:jc w:val="both"/>
              <w:rPr>
                <w:rFonts w:ascii="Times New Roman" w:eastAsiaTheme="minorHAnsi" w:hAnsi="Times New Roman"/>
                <w:sz w:val="28"/>
                <w:szCs w:val="28"/>
                <w:lang w:eastAsia="en-US"/>
              </w:rPr>
            </w:pPr>
            <w:r w:rsidRPr="00D66921">
              <w:rPr>
                <w:rFonts w:ascii="Times New Roman" w:hAnsi="Times New Roman"/>
                <w:sz w:val="28"/>
                <w:szCs w:val="21"/>
              </w:rPr>
              <w:t>Подго</w:t>
            </w:r>
            <w:r w:rsidR="002E3D88">
              <w:rPr>
                <w:rFonts w:ascii="Times New Roman" w:hAnsi="Times New Roman"/>
                <w:sz w:val="28"/>
                <w:szCs w:val="21"/>
              </w:rPr>
              <w:t>товительные упражнения к танцам</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D66921" w:rsidRPr="008063B8" w:rsidTr="00960FCE">
        <w:tc>
          <w:tcPr>
            <w:tcW w:w="534" w:type="dxa"/>
          </w:tcPr>
          <w:p w:rsidR="00D66921" w:rsidRPr="008063B8"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p>
        </w:tc>
        <w:tc>
          <w:tcPr>
            <w:tcW w:w="6095" w:type="dxa"/>
          </w:tcPr>
          <w:p w:rsidR="00D66921" w:rsidRPr="008063B8" w:rsidRDefault="00D66921" w:rsidP="00960FCE">
            <w:pPr>
              <w:jc w:val="both"/>
              <w:rPr>
                <w:rFonts w:ascii="Times New Roman" w:eastAsiaTheme="minorHAnsi" w:hAnsi="Times New Roman"/>
                <w:sz w:val="28"/>
                <w:szCs w:val="28"/>
                <w:lang w:eastAsia="en-US"/>
              </w:rPr>
            </w:pPr>
            <w:r w:rsidRPr="00D66921">
              <w:rPr>
                <w:rFonts w:ascii="Times New Roman" w:hAnsi="Times New Roman"/>
                <w:sz w:val="28"/>
                <w:szCs w:val="21"/>
              </w:rPr>
              <w:t xml:space="preserve">Элементы </w:t>
            </w:r>
            <w:r w:rsidR="002E3D88">
              <w:rPr>
                <w:rFonts w:ascii="Times New Roman" w:hAnsi="Times New Roman"/>
                <w:sz w:val="28"/>
                <w:szCs w:val="21"/>
              </w:rPr>
              <w:t>танцев</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D66921" w:rsidRPr="008063B8" w:rsidTr="00960FCE">
        <w:tc>
          <w:tcPr>
            <w:tcW w:w="534" w:type="dxa"/>
          </w:tcPr>
          <w:p w:rsidR="00D66921" w:rsidRDefault="00D66921"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7.</w:t>
            </w:r>
          </w:p>
        </w:tc>
        <w:tc>
          <w:tcPr>
            <w:tcW w:w="6095" w:type="dxa"/>
          </w:tcPr>
          <w:p w:rsidR="00D66921" w:rsidRPr="00D66921" w:rsidRDefault="002E3D88" w:rsidP="00960FCE">
            <w:pPr>
              <w:jc w:val="both"/>
              <w:rPr>
                <w:rFonts w:ascii="Times New Roman" w:hAnsi="Times New Roman"/>
                <w:sz w:val="28"/>
                <w:szCs w:val="21"/>
              </w:rPr>
            </w:pPr>
            <w:r>
              <w:rPr>
                <w:rFonts w:ascii="Times New Roman" w:hAnsi="Times New Roman"/>
                <w:sz w:val="28"/>
                <w:szCs w:val="21"/>
              </w:rPr>
              <w:t>Танцы</w:t>
            </w:r>
          </w:p>
        </w:tc>
        <w:tc>
          <w:tcPr>
            <w:tcW w:w="2410" w:type="dxa"/>
          </w:tcPr>
          <w:p w:rsidR="00D66921"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p>
        </w:tc>
      </w:tr>
      <w:tr w:rsidR="002E3D88" w:rsidRPr="008063B8" w:rsidTr="00960FCE">
        <w:tc>
          <w:tcPr>
            <w:tcW w:w="534" w:type="dxa"/>
          </w:tcPr>
          <w:p w:rsidR="002E3D8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lastRenderedPageBreak/>
              <w:t>8.</w:t>
            </w:r>
          </w:p>
        </w:tc>
        <w:tc>
          <w:tcPr>
            <w:tcW w:w="6095" w:type="dxa"/>
          </w:tcPr>
          <w:p w:rsidR="002E3D88" w:rsidRPr="00D66921" w:rsidRDefault="002E3D88" w:rsidP="00960FCE">
            <w:pPr>
              <w:jc w:val="both"/>
              <w:rPr>
                <w:rFonts w:ascii="Times New Roman" w:hAnsi="Times New Roman"/>
                <w:sz w:val="28"/>
                <w:szCs w:val="21"/>
              </w:rPr>
            </w:pPr>
            <w:r w:rsidRPr="00D66921">
              <w:rPr>
                <w:rFonts w:ascii="Times New Roman" w:hAnsi="Times New Roman"/>
                <w:sz w:val="28"/>
                <w:szCs w:val="21"/>
              </w:rPr>
              <w:t xml:space="preserve">Музыкально-ритмические </w:t>
            </w:r>
            <w:r>
              <w:rPr>
                <w:rFonts w:ascii="Times New Roman" w:hAnsi="Times New Roman"/>
                <w:sz w:val="28"/>
                <w:szCs w:val="21"/>
              </w:rPr>
              <w:t>игры</w:t>
            </w:r>
          </w:p>
        </w:tc>
        <w:tc>
          <w:tcPr>
            <w:tcW w:w="2410" w:type="dxa"/>
          </w:tcPr>
          <w:p w:rsidR="002E3D88" w:rsidRPr="008063B8" w:rsidRDefault="002E3D88" w:rsidP="00960FCE">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D66921" w:rsidRPr="008063B8" w:rsidTr="00960FCE">
        <w:tc>
          <w:tcPr>
            <w:tcW w:w="6629" w:type="dxa"/>
            <w:gridSpan w:val="2"/>
          </w:tcPr>
          <w:p w:rsidR="00D66921" w:rsidRPr="008063B8" w:rsidRDefault="00D66921" w:rsidP="00960FCE">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Итого</w:t>
            </w:r>
          </w:p>
        </w:tc>
        <w:tc>
          <w:tcPr>
            <w:tcW w:w="2410" w:type="dxa"/>
          </w:tcPr>
          <w:p w:rsidR="00D66921" w:rsidRPr="008063B8" w:rsidRDefault="00D66921" w:rsidP="00960FCE">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34 часа</w:t>
            </w:r>
          </w:p>
        </w:tc>
      </w:tr>
    </w:tbl>
    <w:p w:rsidR="00797016" w:rsidRDefault="00797016"/>
    <w:sectPr w:rsidR="00797016" w:rsidSect="007970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837"/>
    <w:multiLevelType w:val="hybridMultilevel"/>
    <w:tmpl w:val="56BCE38A"/>
    <w:lvl w:ilvl="0" w:tplc="A524C572">
      <w:numFmt w:val="bullet"/>
      <w:lvlText w:val="-"/>
      <w:lvlJc w:val="left"/>
      <w:pPr>
        <w:ind w:left="264" w:hanging="128"/>
      </w:pPr>
      <w:rPr>
        <w:rFonts w:ascii="Times New Roman" w:eastAsia="Times New Roman" w:hAnsi="Times New Roman" w:cs="Times New Roman" w:hint="default"/>
        <w:w w:val="100"/>
        <w:sz w:val="22"/>
        <w:szCs w:val="22"/>
        <w:lang w:val="ru-RU" w:eastAsia="en-US" w:bidi="ar-SA"/>
      </w:rPr>
    </w:lvl>
    <w:lvl w:ilvl="1" w:tplc="2BE0A276">
      <w:numFmt w:val="bullet"/>
      <w:lvlText w:val="•"/>
      <w:lvlJc w:val="left"/>
      <w:pPr>
        <w:ind w:left="264" w:hanging="1270"/>
      </w:pPr>
      <w:rPr>
        <w:rFonts w:ascii="Times New Roman" w:eastAsia="Times New Roman" w:hAnsi="Times New Roman" w:cs="Times New Roman" w:hint="default"/>
        <w:w w:val="100"/>
        <w:sz w:val="22"/>
        <w:szCs w:val="22"/>
        <w:lang w:val="ru-RU" w:eastAsia="en-US" w:bidi="ar-SA"/>
      </w:rPr>
    </w:lvl>
    <w:lvl w:ilvl="2" w:tplc="F6D02C2E">
      <w:numFmt w:val="bullet"/>
      <w:lvlText w:val="•"/>
      <w:lvlJc w:val="left"/>
      <w:pPr>
        <w:ind w:left="2439" w:hanging="1270"/>
      </w:pPr>
      <w:rPr>
        <w:rFonts w:hint="default"/>
        <w:lang w:val="ru-RU" w:eastAsia="en-US" w:bidi="ar-SA"/>
      </w:rPr>
    </w:lvl>
    <w:lvl w:ilvl="3" w:tplc="47502078">
      <w:numFmt w:val="bullet"/>
      <w:lvlText w:val="•"/>
      <w:lvlJc w:val="left"/>
      <w:pPr>
        <w:ind w:left="3529" w:hanging="1270"/>
      </w:pPr>
      <w:rPr>
        <w:rFonts w:hint="default"/>
        <w:lang w:val="ru-RU" w:eastAsia="en-US" w:bidi="ar-SA"/>
      </w:rPr>
    </w:lvl>
    <w:lvl w:ilvl="4" w:tplc="ED7AF8A6">
      <w:numFmt w:val="bullet"/>
      <w:lvlText w:val="•"/>
      <w:lvlJc w:val="left"/>
      <w:pPr>
        <w:ind w:left="4619" w:hanging="1270"/>
      </w:pPr>
      <w:rPr>
        <w:rFonts w:hint="default"/>
        <w:lang w:val="ru-RU" w:eastAsia="en-US" w:bidi="ar-SA"/>
      </w:rPr>
    </w:lvl>
    <w:lvl w:ilvl="5" w:tplc="7DE89824">
      <w:numFmt w:val="bullet"/>
      <w:lvlText w:val="•"/>
      <w:lvlJc w:val="left"/>
      <w:pPr>
        <w:ind w:left="5709" w:hanging="1270"/>
      </w:pPr>
      <w:rPr>
        <w:rFonts w:hint="default"/>
        <w:lang w:val="ru-RU" w:eastAsia="en-US" w:bidi="ar-SA"/>
      </w:rPr>
    </w:lvl>
    <w:lvl w:ilvl="6" w:tplc="08BA11C4">
      <w:numFmt w:val="bullet"/>
      <w:lvlText w:val="•"/>
      <w:lvlJc w:val="left"/>
      <w:pPr>
        <w:ind w:left="6799" w:hanging="1270"/>
      </w:pPr>
      <w:rPr>
        <w:rFonts w:hint="default"/>
        <w:lang w:val="ru-RU" w:eastAsia="en-US" w:bidi="ar-SA"/>
      </w:rPr>
    </w:lvl>
    <w:lvl w:ilvl="7" w:tplc="DA62691C">
      <w:numFmt w:val="bullet"/>
      <w:lvlText w:val="•"/>
      <w:lvlJc w:val="left"/>
      <w:pPr>
        <w:ind w:left="7889" w:hanging="1270"/>
      </w:pPr>
      <w:rPr>
        <w:rFonts w:hint="default"/>
        <w:lang w:val="ru-RU" w:eastAsia="en-US" w:bidi="ar-SA"/>
      </w:rPr>
    </w:lvl>
    <w:lvl w:ilvl="8" w:tplc="E4A425F8">
      <w:numFmt w:val="bullet"/>
      <w:lvlText w:val="•"/>
      <w:lvlJc w:val="left"/>
      <w:pPr>
        <w:ind w:left="8979" w:hanging="1270"/>
      </w:pPr>
      <w:rPr>
        <w:rFonts w:hint="default"/>
        <w:lang w:val="ru-RU" w:eastAsia="en-US" w:bidi="ar-SA"/>
      </w:rPr>
    </w:lvl>
  </w:abstractNum>
  <w:abstractNum w:abstractNumId="1">
    <w:nsid w:val="18FD6885"/>
    <w:multiLevelType w:val="hybridMultilevel"/>
    <w:tmpl w:val="FCA013D4"/>
    <w:lvl w:ilvl="0" w:tplc="04190001">
      <w:start w:val="1"/>
      <w:numFmt w:val="bullet"/>
      <w:lvlText w:val=""/>
      <w:lvlJc w:val="left"/>
      <w:pPr>
        <w:ind w:left="984" w:hanging="360"/>
      </w:pPr>
      <w:rPr>
        <w:rFonts w:ascii="Symbol" w:hAnsi="Symbol"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2">
    <w:nsid w:val="1C145B05"/>
    <w:multiLevelType w:val="hybridMultilevel"/>
    <w:tmpl w:val="E82447D4"/>
    <w:lvl w:ilvl="0" w:tplc="5F6AD64E">
      <w:start w:val="1"/>
      <w:numFmt w:val="decimal"/>
      <w:lvlText w:val="%1."/>
      <w:lvlJc w:val="left"/>
      <w:pPr>
        <w:ind w:left="1357" w:hanging="360"/>
      </w:pPr>
      <w:rPr>
        <w:rFonts w:hint="default"/>
      </w:rPr>
    </w:lvl>
    <w:lvl w:ilvl="1" w:tplc="04190019" w:tentative="1">
      <w:start w:val="1"/>
      <w:numFmt w:val="lowerLetter"/>
      <w:lvlText w:val="%2."/>
      <w:lvlJc w:val="left"/>
      <w:pPr>
        <w:ind w:left="2077" w:hanging="360"/>
      </w:pPr>
    </w:lvl>
    <w:lvl w:ilvl="2" w:tplc="0419001B" w:tentative="1">
      <w:start w:val="1"/>
      <w:numFmt w:val="lowerRoman"/>
      <w:lvlText w:val="%3."/>
      <w:lvlJc w:val="right"/>
      <w:pPr>
        <w:ind w:left="2797" w:hanging="180"/>
      </w:pPr>
    </w:lvl>
    <w:lvl w:ilvl="3" w:tplc="0419000F" w:tentative="1">
      <w:start w:val="1"/>
      <w:numFmt w:val="decimal"/>
      <w:lvlText w:val="%4."/>
      <w:lvlJc w:val="left"/>
      <w:pPr>
        <w:ind w:left="3517" w:hanging="360"/>
      </w:pPr>
    </w:lvl>
    <w:lvl w:ilvl="4" w:tplc="04190019" w:tentative="1">
      <w:start w:val="1"/>
      <w:numFmt w:val="lowerLetter"/>
      <w:lvlText w:val="%5."/>
      <w:lvlJc w:val="left"/>
      <w:pPr>
        <w:ind w:left="4237" w:hanging="360"/>
      </w:pPr>
    </w:lvl>
    <w:lvl w:ilvl="5" w:tplc="0419001B" w:tentative="1">
      <w:start w:val="1"/>
      <w:numFmt w:val="lowerRoman"/>
      <w:lvlText w:val="%6."/>
      <w:lvlJc w:val="right"/>
      <w:pPr>
        <w:ind w:left="4957" w:hanging="180"/>
      </w:pPr>
    </w:lvl>
    <w:lvl w:ilvl="6" w:tplc="0419000F" w:tentative="1">
      <w:start w:val="1"/>
      <w:numFmt w:val="decimal"/>
      <w:lvlText w:val="%7."/>
      <w:lvlJc w:val="left"/>
      <w:pPr>
        <w:ind w:left="5677" w:hanging="360"/>
      </w:pPr>
    </w:lvl>
    <w:lvl w:ilvl="7" w:tplc="04190019" w:tentative="1">
      <w:start w:val="1"/>
      <w:numFmt w:val="lowerLetter"/>
      <w:lvlText w:val="%8."/>
      <w:lvlJc w:val="left"/>
      <w:pPr>
        <w:ind w:left="6397" w:hanging="360"/>
      </w:pPr>
    </w:lvl>
    <w:lvl w:ilvl="8" w:tplc="0419001B" w:tentative="1">
      <w:start w:val="1"/>
      <w:numFmt w:val="lowerRoman"/>
      <w:lvlText w:val="%9."/>
      <w:lvlJc w:val="right"/>
      <w:pPr>
        <w:ind w:left="7117" w:hanging="180"/>
      </w:pPr>
    </w:lvl>
  </w:abstractNum>
  <w:abstractNum w:abstractNumId="3">
    <w:nsid w:val="1F66405E"/>
    <w:multiLevelType w:val="hybridMultilevel"/>
    <w:tmpl w:val="2272D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5A4DB3"/>
    <w:multiLevelType w:val="hybridMultilevel"/>
    <w:tmpl w:val="1BB67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05104E"/>
    <w:multiLevelType w:val="hybridMultilevel"/>
    <w:tmpl w:val="8528B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EB7708"/>
    <w:multiLevelType w:val="hybridMultilevel"/>
    <w:tmpl w:val="93B2A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EB0DA8"/>
    <w:multiLevelType w:val="hybridMultilevel"/>
    <w:tmpl w:val="24729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2E0CCE"/>
    <w:multiLevelType w:val="hybridMultilevel"/>
    <w:tmpl w:val="DA407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4"/>
  </w:num>
  <w:num w:numId="5">
    <w:abstractNumId w:val="6"/>
  </w:num>
  <w:num w:numId="6">
    <w:abstractNumId w:val="3"/>
  </w:num>
  <w:num w:numId="7">
    <w:abstractNumId w:val="2"/>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00175"/>
    <w:rsid w:val="000E3AC0"/>
    <w:rsid w:val="00185E1C"/>
    <w:rsid w:val="002E15FF"/>
    <w:rsid w:val="002E3D88"/>
    <w:rsid w:val="00300175"/>
    <w:rsid w:val="0037067C"/>
    <w:rsid w:val="0051761C"/>
    <w:rsid w:val="00764206"/>
    <w:rsid w:val="00797016"/>
    <w:rsid w:val="00897E68"/>
    <w:rsid w:val="00952C8F"/>
    <w:rsid w:val="009B2B97"/>
    <w:rsid w:val="00B568FC"/>
    <w:rsid w:val="00BC4A0E"/>
    <w:rsid w:val="00CA7F82"/>
    <w:rsid w:val="00D20868"/>
    <w:rsid w:val="00D66921"/>
    <w:rsid w:val="00E91A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175"/>
    <w:pPr>
      <w:spacing w:after="160" w:line="259"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00175"/>
    <w:pPr>
      <w:suppressAutoHyphens/>
      <w:spacing w:after="0" w:line="240" w:lineRule="auto"/>
    </w:pPr>
    <w:rPr>
      <w:rFonts w:ascii="Calibri" w:eastAsia="Times New Roman" w:hAnsi="Calibri" w:cs="Calibri"/>
      <w:lang w:eastAsia="zh-CN"/>
    </w:rPr>
  </w:style>
  <w:style w:type="paragraph" w:styleId="a4">
    <w:name w:val="List Paragraph"/>
    <w:basedOn w:val="a"/>
    <w:uiPriority w:val="34"/>
    <w:qFormat/>
    <w:rsid w:val="00897E68"/>
    <w:pPr>
      <w:ind w:left="720"/>
      <w:contextualSpacing/>
    </w:pPr>
  </w:style>
  <w:style w:type="table" w:styleId="a5">
    <w:name w:val="Table Grid"/>
    <w:basedOn w:val="a1"/>
    <w:uiPriority w:val="59"/>
    <w:rsid w:val="00D66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8</Pages>
  <Words>1982</Words>
  <Characters>11298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2023-09-12T07:41:00Z</dcterms:created>
  <dcterms:modified xsi:type="dcterms:W3CDTF">2023-09-13T05:28:00Z</dcterms:modified>
</cp:coreProperties>
</file>